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62" w:rsidRPr="00A47899" w:rsidRDefault="002B5F62" w:rsidP="00756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612pt;height:841.5pt;z-index:251658240;mso-position-horizontal:center">
            <v:imagedata r:id="rId7" o:title=""/>
            <w10:wrap type="square"/>
          </v:shape>
        </w:pict>
      </w:r>
    </w:p>
    <w:p w:rsidR="002B5F62" w:rsidRDefault="002B5F62" w:rsidP="00756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ОТЧЕТ О РЕЗУЛЬТАТАХ САМООБСЛЕДОВАНИЯ</w:t>
      </w:r>
    </w:p>
    <w:p w:rsidR="002B5F62" w:rsidRPr="00D64DAA" w:rsidRDefault="002B5F62" w:rsidP="00756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D64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64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B5F62" w:rsidRDefault="002B5F62" w:rsidP="00756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дошкольного образовательного учреждения «Детский сад № 23 с. Таврово Белгородского района Белгородской области»</w:t>
      </w:r>
    </w:p>
    <w:p w:rsidR="002B5F62" w:rsidRDefault="002B5F62" w:rsidP="00D64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Pr="00D64DAA" w:rsidRDefault="002B5F62" w:rsidP="002D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Аналитическая часть</w:t>
      </w:r>
    </w:p>
    <w:p w:rsidR="002B5F62" w:rsidRPr="00F65742" w:rsidRDefault="002B5F62" w:rsidP="002D67EF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</w:t>
      </w:r>
    </w:p>
    <w:p w:rsidR="002B5F62" w:rsidRPr="00F65742" w:rsidRDefault="002B5F62" w:rsidP="00304C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    </w:t>
      </w:r>
      <w:r w:rsidRPr="00F657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сновные</w:t>
      </w:r>
      <w:r w:rsidRPr="00F657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сведения.</w:t>
      </w:r>
    </w:p>
    <w:p w:rsidR="002B5F62" w:rsidRPr="00D64DAA" w:rsidRDefault="002B5F62" w:rsidP="00D6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1.1.1.</w:t>
      </w:r>
      <w:r w:rsidRPr="00BF6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Полное наименование образовательного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дошкольное образовательное учреждение "Детский сад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23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с. Таврово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Белгородского района Белгородской области"</w:t>
      </w:r>
    </w:p>
    <w:p w:rsidR="002B5F62" w:rsidRPr="00D64DAA" w:rsidRDefault="002B5F62" w:rsidP="00D6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BF6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 юридический: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7722">
        <w:rPr>
          <w:rFonts w:ascii="Times New Roman" w:hAnsi="Times New Roman" w:cs="Times New Roman"/>
          <w:color w:val="000000"/>
          <w:sz w:val="28"/>
          <w:szCs w:val="28"/>
        </w:rPr>
        <w:t>308519, Белгородская область, Белгородский район, п. Северный, ул. Олимпийская, д. 8б</w:t>
      </w:r>
    </w:p>
    <w:p w:rsidR="002B5F62" w:rsidRPr="00D64DAA" w:rsidRDefault="002B5F62" w:rsidP="008C1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Адрес </w:t>
      </w:r>
      <w:r w:rsidRPr="00BF6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фактический: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308504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Белгородс</w:t>
      </w:r>
      <w:r>
        <w:rPr>
          <w:rFonts w:ascii="Times New Roman" w:hAnsi="Times New Roman" w:cs="Times New Roman"/>
          <w:sz w:val="28"/>
          <w:szCs w:val="28"/>
          <w:lang w:eastAsia="ru-RU"/>
        </w:rPr>
        <w:t>кая область, Белгородский район, с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Таврово, мкр. Таврово-4, 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Пролетарская, д. 7а</w:t>
      </w:r>
    </w:p>
    <w:p w:rsidR="002B5F62" w:rsidRDefault="002B5F62" w:rsidP="00D6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>Телефон: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311D">
        <w:rPr>
          <w:rFonts w:ascii="Times New Roman" w:hAnsi="Times New Roman" w:cs="Times New Roman"/>
          <w:sz w:val="28"/>
          <w:szCs w:val="28"/>
        </w:rPr>
        <w:t>(4722) 73-20-83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>Факс: (</w:t>
      </w:r>
      <w:r w:rsidRPr="00E6311D">
        <w:rPr>
          <w:rFonts w:ascii="Times New Roman" w:hAnsi="Times New Roman" w:cs="Times New Roman"/>
          <w:sz w:val="28"/>
          <w:szCs w:val="28"/>
        </w:rPr>
        <w:t>4722)73-22-14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4DAA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BF6E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64DAA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BF6E21">
        <w:rPr>
          <w:rFonts w:ascii="Times New Roman" w:hAnsi="Times New Roman" w:cs="Times New Roman"/>
          <w:sz w:val="28"/>
          <w:szCs w:val="28"/>
          <w:lang w:eastAsia="ru-RU"/>
        </w:rPr>
        <w:t>: ds2uobr@mail.ru</w:t>
      </w:r>
    </w:p>
    <w:p w:rsidR="002B5F62" w:rsidRPr="007565D0" w:rsidRDefault="002B5F62" w:rsidP="00D6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7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1.1.3.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56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Устав утвержден приказом Управления образования администрации Белгородского района </w:t>
      </w:r>
      <w:r w:rsidRPr="00E6311D">
        <w:rPr>
          <w:rFonts w:ascii="Times New Roman" w:hAnsi="Times New Roman" w:cs="Times New Roman"/>
          <w:b/>
          <w:bCs/>
          <w:sz w:val="28"/>
          <w:szCs w:val="28"/>
        </w:rPr>
        <w:t>от 29.01.2016 года № 161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565D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2B5F62" w:rsidRPr="00F22EB4" w:rsidRDefault="002B5F62" w:rsidP="00FC42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6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1.1.4.</w:t>
      </w:r>
      <w:r w:rsidRPr="007565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65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Учредитель:</w:t>
      </w:r>
      <w:r w:rsidRPr="007565D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образование – муниципальный </w:t>
      </w:r>
      <w:r w:rsidRPr="00FC42CB">
        <w:rPr>
          <w:rFonts w:ascii="Times New Roman" w:hAnsi="Times New Roman" w:cs="Times New Roman"/>
          <w:sz w:val="28"/>
          <w:szCs w:val="28"/>
          <w:lang w:eastAsia="ru-RU"/>
        </w:rPr>
        <w:t>район «Белгородс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кий район» Белгородской области, </w:t>
      </w:r>
      <w:r w:rsidRPr="00F22EB4">
        <w:rPr>
          <w:rFonts w:ascii="Times New Roman" w:hAnsi="Times New Roman" w:cs="Times New Roman"/>
          <w:sz w:val="28"/>
          <w:szCs w:val="28"/>
          <w:lang w:eastAsia="ru-RU"/>
        </w:rPr>
        <w:t>от имени и в интересах которого действует администрация Белгородского района. Функции и полномочия учредителя осуществляет Управление образования администрации Белгородского района Белгородской области (далее – Учредитель).</w:t>
      </w:r>
    </w:p>
    <w:p w:rsidR="002B5F62" w:rsidRPr="00F22EB4" w:rsidRDefault="002B5F62" w:rsidP="00FC42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EB4">
        <w:rPr>
          <w:rFonts w:ascii="Times New Roman" w:hAnsi="Times New Roman" w:cs="Times New Roman"/>
          <w:sz w:val="28"/>
          <w:szCs w:val="28"/>
          <w:lang w:eastAsia="ru-RU"/>
        </w:rPr>
        <w:t>Юридический адрес Учредителя: 308519, Белгородская область, Белгородский район, п. Северный, ул. Олимпийская, д.8б.</w:t>
      </w:r>
    </w:p>
    <w:p w:rsidR="002B5F62" w:rsidRPr="00F22EB4" w:rsidRDefault="002B5F62" w:rsidP="00FC42C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EB4">
        <w:rPr>
          <w:rFonts w:ascii="Times New Roman" w:hAnsi="Times New Roman" w:cs="Times New Roman"/>
          <w:sz w:val="28"/>
          <w:szCs w:val="28"/>
          <w:lang w:eastAsia="ru-RU"/>
        </w:rPr>
        <w:t>Фактический адрес: 308519, Белгородская область, Белгородский район, п. Северный, ул. Олимпийская, д.8б.</w:t>
      </w:r>
    </w:p>
    <w:p w:rsidR="002B5F62" w:rsidRPr="00E6311D" w:rsidRDefault="002B5F62" w:rsidP="00E6311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57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2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Свидетельство о постановке на учет юридического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лица в налоговом органе: </w:t>
      </w:r>
      <w:r w:rsidRPr="005652AE">
        <w:rPr>
          <w:rFonts w:ascii="Times New Roman" w:hAnsi="Times New Roman" w:cs="Times New Roman"/>
          <w:sz w:val="28"/>
          <w:szCs w:val="28"/>
        </w:rPr>
        <w:t>ОГРН 1163123052344 от 04.02.2016 г.</w:t>
      </w:r>
      <w:r w:rsidRPr="005652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B5F62" w:rsidRPr="00186857" w:rsidRDefault="002B5F62" w:rsidP="00E631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57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1.1.6.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2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Свидетельство о внесении записи в Единый государственный реестр </w:t>
      </w:r>
      <w:r w:rsidRPr="00F73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юридических лиц о юридическом лице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2AE">
        <w:rPr>
          <w:rFonts w:ascii="Times New Roman" w:hAnsi="Times New Roman" w:cs="Times New Roman"/>
          <w:sz w:val="28"/>
          <w:szCs w:val="28"/>
        </w:rPr>
        <w:t>ОГРН 1163123052344 от 04.02.2016 г.</w:t>
      </w:r>
    </w:p>
    <w:p w:rsidR="002B5F62" w:rsidRPr="00D62B6E" w:rsidRDefault="002B5F62" w:rsidP="00D62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7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2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Лицензия    на право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ведения</w:t>
      </w:r>
      <w:r w:rsidRPr="00FC42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деятельности:</w:t>
      </w:r>
      <w:r w:rsidRPr="00FC42C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5652AE">
        <w:rPr>
          <w:rFonts w:ascii="Times New Roman" w:hAnsi="Times New Roman" w:cs="Times New Roman"/>
          <w:sz w:val="28"/>
          <w:szCs w:val="28"/>
        </w:rPr>
        <w:t xml:space="preserve"> 8537 серия 31Л01 № 002330 от 24 мая 2017 г</w:t>
      </w:r>
      <w:r>
        <w:rPr>
          <w:rFonts w:ascii="Times New Roman" w:hAnsi="Times New Roman" w:cs="Times New Roman"/>
          <w:sz w:val="28"/>
          <w:szCs w:val="28"/>
        </w:rPr>
        <w:t xml:space="preserve">ода, </w:t>
      </w:r>
      <w:r w:rsidRPr="00F738D0">
        <w:rPr>
          <w:rFonts w:ascii="Times New Roman" w:hAnsi="Times New Roman" w:cs="Times New Roman"/>
          <w:sz w:val="28"/>
          <w:szCs w:val="28"/>
          <w:lang w:eastAsia="ru-RU"/>
        </w:rPr>
        <w:t>выдана Департаментом образования Белгородской области, срок</w:t>
      </w:r>
      <w:r>
        <w:rPr>
          <w:rFonts w:ascii="Times New Roman" w:hAnsi="Times New Roman" w:cs="Times New Roman"/>
          <w:color w:val="0D1216"/>
          <w:sz w:val="28"/>
          <w:szCs w:val="28"/>
          <w:lang w:eastAsia="ru-RU"/>
        </w:rPr>
        <w:t xml:space="preserve"> действия лицензии:</w:t>
      </w:r>
      <w:r w:rsidRPr="00F738D0">
        <w:rPr>
          <w:rFonts w:ascii="Times New Roman" w:hAnsi="Times New Roman" w:cs="Times New Roman"/>
          <w:color w:val="0D1216"/>
          <w:sz w:val="28"/>
          <w:szCs w:val="28"/>
          <w:lang w:eastAsia="ru-RU"/>
        </w:rPr>
        <w:t xml:space="preserve"> бессрочно</w:t>
      </w:r>
      <w:r>
        <w:rPr>
          <w:rFonts w:ascii="Times New Roman" w:hAnsi="Times New Roman" w:cs="Times New Roman"/>
          <w:color w:val="0D1216"/>
          <w:sz w:val="28"/>
          <w:szCs w:val="28"/>
          <w:lang w:eastAsia="ru-RU"/>
        </w:rPr>
        <w:t>;</w:t>
      </w:r>
    </w:p>
    <w:p w:rsidR="002B5F62" w:rsidRDefault="002B5F62" w:rsidP="00F73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1.1.8</w:t>
      </w:r>
      <w:r w:rsidRPr="00F657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Выписка из Единого государственного реестра прав на недвижимое имущество и сделок с ним, удостоверяющая проведенную государственную регистрацию прав, Управление Федеральной службы государственной регистрации, кадастра и картографии по Белгородской области,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30.11.2016г., № 31-31/001-31/001/005/2016-688/1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      </w:t>
      </w:r>
    </w:p>
    <w:p w:rsidR="002B5F62" w:rsidRDefault="002B5F62" w:rsidP="00F738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1.1.9</w:t>
      </w:r>
      <w:r w:rsidRPr="00F657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объектах недвижимости кадастровый </w:t>
      </w:r>
      <w:r w:rsidRPr="008A2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38D0">
        <w:rPr>
          <w:rFonts w:ascii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:15:1108001:3 от 10.01.2014г. </w:t>
      </w:r>
      <w:r w:rsidRPr="00F738D0">
        <w:rPr>
          <w:rFonts w:ascii="Times New Roman" w:hAnsi="Times New Roman" w:cs="Times New Roman"/>
          <w:sz w:val="28"/>
          <w:szCs w:val="28"/>
          <w:lang w:eastAsia="ru-RU"/>
        </w:rPr>
        <w:t>Ви</w:t>
      </w:r>
      <w:r>
        <w:rPr>
          <w:rFonts w:ascii="Times New Roman" w:hAnsi="Times New Roman" w:cs="Times New Roman"/>
          <w:sz w:val="28"/>
          <w:szCs w:val="28"/>
          <w:lang w:eastAsia="ru-RU"/>
        </w:rPr>
        <w:t>ды разрешенного использования: дошкольное, начальное и среднее образование (для размещения (эксплуатации) нежилого здания – детский сад на 120 мест)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5F62" w:rsidRDefault="002B5F62" w:rsidP="00A05C7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7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1.1.1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F657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85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соответствии объекта защиты требованиям пожарной безопасности, Отдел надзорной деятельности и профилактической работы Белгородского района, </w:t>
      </w:r>
      <w:r w:rsidRPr="00A05C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23.03.2017г № 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2B5F62" w:rsidRPr="00A05C71" w:rsidRDefault="002B5F62" w:rsidP="00A0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C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1.1.11.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Санитарно-эпидемиологическое заключение, Управление Федеральной службы по надзору в сфере защиты прав потребителей и благополучия человека по Белгородской области, </w:t>
      </w:r>
      <w:r w:rsidRPr="00A05C71">
        <w:rPr>
          <w:rFonts w:ascii="Times New Roman" w:hAnsi="Times New Roman" w:cs="Times New Roman"/>
          <w:sz w:val="28"/>
          <w:szCs w:val="28"/>
          <w:lang w:eastAsia="ru-RU"/>
        </w:rPr>
        <w:t>от 25.01.2017г., № 31.БО.14.000.М.000046.01.17.</w:t>
      </w:r>
    </w:p>
    <w:p w:rsidR="002B5F62" w:rsidRDefault="002B5F62" w:rsidP="00D64D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Pr="00D64DAA" w:rsidRDefault="002B5F62" w:rsidP="00D64D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13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58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64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о</w:t>
      </w:r>
      <w:r w:rsidRPr="00D64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бразовательн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ой деятельности.</w:t>
      </w:r>
    </w:p>
    <w:p w:rsidR="002B5F62" w:rsidRPr="004B2DFE" w:rsidRDefault="002B5F62" w:rsidP="00FC5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A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58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2.1.Режим работы МДОУ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установлен Учредителем, исходя из потребностей семей воспитанников и возможностей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финансирования: в МДОУ функционирует три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12 - часового пребывани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детей - с 7.00ч. до 19.00ч.; 6 групп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– 10.5 – часового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пребывания с 7.00ч. до 17.30ч.; одна группа – группа кратковременного пребывания детей (три раза в неделю: понедельник, среда, пятница, с 9.00-12.00).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Реж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им: 5 - дневная рабочая неделя.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Выходные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дни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: суббота, воскресенье, праздничные дни. </w:t>
      </w:r>
    </w:p>
    <w:p w:rsidR="002B5F62" w:rsidRPr="00B8642F" w:rsidRDefault="002B5F62" w:rsidP="00D64D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13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58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2017 году образовательная деятельность</w:t>
      </w:r>
      <w:r w:rsidRPr="00B86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МДОУ осуществлялась в режиме функционирования и развития.</w:t>
      </w:r>
    </w:p>
    <w:p w:rsidR="002B5F62" w:rsidRPr="00D64DAA" w:rsidRDefault="002B5F62" w:rsidP="00D6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     В детском саду функционировало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групп:</w:t>
      </w:r>
    </w:p>
    <w:p w:rsidR="002B5F62" w:rsidRPr="00D64DAA" w:rsidRDefault="002B5F62" w:rsidP="00D64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младшая – две группы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B5F62" w:rsidRPr="00D64DAA" w:rsidRDefault="002B5F62" w:rsidP="00D64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2B5F62" w:rsidRPr="00D64DAA" w:rsidRDefault="002B5F62" w:rsidP="00D64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>старшая – две группы;</w:t>
      </w:r>
    </w:p>
    <w:p w:rsidR="002B5F62" w:rsidRDefault="002B5F62" w:rsidP="00D64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подготовительная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 группа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5F62" w:rsidRPr="00D64DAA" w:rsidRDefault="002B5F62" w:rsidP="00D64D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группа кратковременного пребывания – одна группа;</w:t>
      </w:r>
    </w:p>
    <w:p w:rsidR="002B5F62" w:rsidRPr="00D64DAA" w:rsidRDefault="002B5F62" w:rsidP="00D6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64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>группы общеразвивающей направленности:</w:t>
      </w:r>
    </w:p>
    <w:p w:rsidR="002B5F62" w:rsidRPr="00D64DAA" w:rsidRDefault="002B5F62" w:rsidP="00ED6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младшая – две группы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B5F62" w:rsidRDefault="002B5F62" w:rsidP="00ED6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три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2B5F62" w:rsidRPr="00D64DAA" w:rsidRDefault="002B5F62" w:rsidP="00ED6E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группа кратковременного пребывания – одна группа;</w:t>
      </w:r>
    </w:p>
    <w:p w:rsidR="002B5F62" w:rsidRPr="00D64DAA" w:rsidRDefault="002B5F62" w:rsidP="00D64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комбинированной направленности:</w:t>
      </w:r>
    </w:p>
    <w:p w:rsidR="002B5F62" w:rsidRDefault="002B5F62" w:rsidP="00D64D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Старшая группа № 1 «Фантазеры» </w:t>
      </w:r>
    </w:p>
    <w:p w:rsidR="002B5F62" w:rsidRPr="00D64DAA" w:rsidRDefault="002B5F62" w:rsidP="00D64D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Старшая группа № 2 «Солнышко»</w:t>
      </w:r>
    </w:p>
    <w:p w:rsidR="002B5F62" w:rsidRDefault="002B5F62" w:rsidP="00D64D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2B5F62" w:rsidRPr="00B8642F" w:rsidRDefault="002B5F62" w:rsidP="00D64D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C58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B86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Контингент воспитанников: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621"/>
        <w:gridCol w:w="3099"/>
      </w:tblGrid>
      <w:tr w:rsidR="002B5F62" w:rsidRPr="00DF3853">
        <w:tc>
          <w:tcPr>
            <w:tcW w:w="6187" w:type="dxa"/>
            <w:gridSpan w:val="2"/>
          </w:tcPr>
          <w:p w:rsidR="002B5F62" w:rsidRPr="00D64DAA" w:rsidRDefault="002B5F62" w:rsidP="00D64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D64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D64D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Возраст </w:t>
            </w:r>
          </w:p>
        </w:tc>
        <w:tc>
          <w:tcPr>
            <w:tcW w:w="3099" w:type="dxa"/>
          </w:tcPr>
          <w:p w:rsidR="002B5F62" w:rsidRPr="00D64DAA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2B5F62" w:rsidRPr="00DF3853">
        <w:tc>
          <w:tcPr>
            <w:tcW w:w="566" w:type="dxa"/>
          </w:tcPr>
          <w:p w:rsidR="002B5F62" w:rsidRPr="00D64DAA" w:rsidRDefault="002B5F62" w:rsidP="00D6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21" w:type="dxa"/>
          </w:tcPr>
          <w:p w:rsidR="002B5F62" w:rsidRPr="00D64DAA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 года</w:t>
            </w:r>
          </w:p>
        </w:tc>
        <w:tc>
          <w:tcPr>
            <w:tcW w:w="3099" w:type="dxa"/>
          </w:tcPr>
          <w:p w:rsidR="002B5F62" w:rsidRPr="00D64DAA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B5F62" w:rsidRPr="00DF3853">
        <w:tc>
          <w:tcPr>
            <w:tcW w:w="566" w:type="dxa"/>
          </w:tcPr>
          <w:p w:rsidR="002B5F62" w:rsidRPr="00D64DAA" w:rsidRDefault="002B5F62" w:rsidP="00D6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21" w:type="dxa"/>
          </w:tcPr>
          <w:p w:rsidR="002B5F62" w:rsidRPr="00D64DAA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3099" w:type="dxa"/>
          </w:tcPr>
          <w:p w:rsidR="002B5F62" w:rsidRPr="00D64DAA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B5F62" w:rsidRPr="00DF3853">
        <w:tc>
          <w:tcPr>
            <w:tcW w:w="566" w:type="dxa"/>
          </w:tcPr>
          <w:p w:rsidR="002B5F62" w:rsidRPr="00D64DAA" w:rsidRDefault="002B5F62" w:rsidP="00526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1" w:type="dxa"/>
          </w:tcPr>
          <w:p w:rsidR="002B5F62" w:rsidRPr="00D64DAA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3099" w:type="dxa"/>
          </w:tcPr>
          <w:p w:rsidR="002B5F62" w:rsidRPr="00D64DAA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2B5F62" w:rsidRPr="00DF3853">
        <w:tc>
          <w:tcPr>
            <w:tcW w:w="566" w:type="dxa"/>
          </w:tcPr>
          <w:p w:rsidR="002B5F62" w:rsidRPr="00D64DAA" w:rsidRDefault="002B5F62" w:rsidP="00D6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621" w:type="dxa"/>
          </w:tcPr>
          <w:p w:rsidR="002B5F62" w:rsidRPr="00D64DAA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3099" w:type="dxa"/>
          </w:tcPr>
          <w:p w:rsidR="002B5F62" w:rsidRPr="00D64DAA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B5F62" w:rsidRPr="00DF3853">
        <w:tc>
          <w:tcPr>
            <w:tcW w:w="566" w:type="dxa"/>
          </w:tcPr>
          <w:p w:rsidR="002B5F62" w:rsidRPr="00D64DAA" w:rsidRDefault="002B5F62" w:rsidP="00D6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621" w:type="dxa"/>
          </w:tcPr>
          <w:p w:rsidR="002B5F62" w:rsidRPr="00D64DAA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3099" w:type="dxa"/>
          </w:tcPr>
          <w:p w:rsidR="002B5F62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2B5F62" w:rsidRPr="00DF3853">
        <w:tc>
          <w:tcPr>
            <w:tcW w:w="9286" w:type="dxa"/>
            <w:gridSpan w:val="3"/>
          </w:tcPr>
          <w:p w:rsidR="002B5F62" w:rsidRPr="00D64DAA" w:rsidRDefault="002B5F62" w:rsidP="00D6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D64D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Гендерная  характеристика</w:t>
            </w:r>
          </w:p>
        </w:tc>
      </w:tr>
      <w:tr w:rsidR="002B5F62" w:rsidRPr="00DF3853">
        <w:tc>
          <w:tcPr>
            <w:tcW w:w="566" w:type="dxa"/>
          </w:tcPr>
          <w:p w:rsidR="002B5F62" w:rsidRPr="00D64DAA" w:rsidRDefault="002B5F62" w:rsidP="00D6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21" w:type="dxa"/>
          </w:tcPr>
          <w:p w:rsidR="002B5F62" w:rsidRPr="00D64DAA" w:rsidRDefault="002B5F62" w:rsidP="00D6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Девочки</w:t>
            </w:r>
          </w:p>
        </w:tc>
        <w:tc>
          <w:tcPr>
            <w:tcW w:w="3099" w:type="dxa"/>
          </w:tcPr>
          <w:p w:rsidR="002B5F62" w:rsidRPr="009D5AE8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2B5F62" w:rsidRPr="00DF3853">
        <w:tc>
          <w:tcPr>
            <w:tcW w:w="566" w:type="dxa"/>
          </w:tcPr>
          <w:p w:rsidR="002B5F62" w:rsidRPr="00D64DAA" w:rsidRDefault="002B5F62" w:rsidP="00D6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21" w:type="dxa"/>
          </w:tcPr>
          <w:p w:rsidR="002B5F62" w:rsidRPr="00D64DAA" w:rsidRDefault="002B5F62" w:rsidP="00D6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099" w:type="dxa"/>
          </w:tcPr>
          <w:p w:rsidR="002B5F62" w:rsidRPr="009D5AE8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2B5F62" w:rsidRPr="00DF3853">
        <w:tc>
          <w:tcPr>
            <w:tcW w:w="6187" w:type="dxa"/>
            <w:gridSpan w:val="2"/>
          </w:tcPr>
          <w:p w:rsidR="002B5F62" w:rsidRPr="00D64DAA" w:rsidRDefault="002B5F62" w:rsidP="00D64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D64D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Дети с ОВЗ</w:t>
            </w:r>
          </w:p>
        </w:tc>
        <w:tc>
          <w:tcPr>
            <w:tcW w:w="3099" w:type="dxa"/>
          </w:tcPr>
          <w:p w:rsidR="002B5F62" w:rsidRPr="00D64DAA" w:rsidRDefault="002B5F62" w:rsidP="00D6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2B5F62" w:rsidRPr="00DF3853">
        <w:tc>
          <w:tcPr>
            <w:tcW w:w="6187" w:type="dxa"/>
            <w:gridSpan w:val="2"/>
          </w:tcPr>
          <w:p w:rsidR="002B5F62" w:rsidRPr="00D64DAA" w:rsidRDefault="002B5F62" w:rsidP="00D64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4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D64D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  Списочный состав</w:t>
            </w:r>
          </w:p>
        </w:tc>
        <w:tc>
          <w:tcPr>
            <w:tcW w:w="3099" w:type="dxa"/>
          </w:tcPr>
          <w:p w:rsidR="002B5F62" w:rsidRPr="00D64DAA" w:rsidRDefault="002B5F62" w:rsidP="005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</w:tr>
    </w:tbl>
    <w:p w:rsidR="002B5F62" w:rsidRPr="00D64DAA" w:rsidRDefault="002B5F62" w:rsidP="00D64DAA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6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1.2.4.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МДОУ «Детский сад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Таврово» в 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году функционировало в плановом режиме и осуществляло работу по обеспечению безопасности жизни и здоровья воспитанников, повышению качества дошкольного образования в </w:t>
      </w:r>
      <w:r w:rsidRPr="00D64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соответствии с нормативно – правовыми актами федерального,  регионального и муниципального  уровней:</w:t>
      </w:r>
    </w:p>
    <w:p w:rsidR="002B5F62" w:rsidRPr="00D64DAA" w:rsidRDefault="002B5F62" w:rsidP="00D64D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>Законом РФ от 29.12.2012 г. №273-ФЗ «Об образовании в Российской Федерации»;</w:t>
      </w:r>
    </w:p>
    <w:p w:rsidR="002B5F62" w:rsidRPr="00D64DAA" w:rsidRDefault="002B5F62" w:rsidP="00D64D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РФ от 29.12.2010 г. №436-ФЗ «О защите детей от информации, причиняющей вред их здоровью и развитию»,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 от 24 июля 1998 г. № 124-ФЗ «Об основных гарантиях прав ребенка в Российской Федерации»;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10 июля 2013 года №582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Главного государственного санитарного врача РФ от 15 мая 2013г. №26 «Об утверждении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РФ от 14 июня 2014 года № 462 «Об утверждении порядка проведения самообследования образовательной организации»;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РФ от 10 декабря 2013 года. №1324 «Об утверждении показателей деятельности образовательной организации, подлежавшей самообследованию»;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8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Письмом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2020 годы»;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Белгородской области от 10 февраля 2014 года № 20-пп «О поддержке альтернативных форм предоставления дошкольного образования»;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Приказом департамента образования Белгородской области от 23 января 2014 г. № 161 «Об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ФГОС»; </w:t>
      </w:r>
    </w:p>
    <w:p w:rsidR="002B5F62" w:rsidRPr="00D64DAA" w:rsidRDefault="002B5F62" w:rsidP="00D64DAA">
      <w:pPr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Приказом департамента образования Белгородской области от 06 марта 2014 г. № 745 «Об утверждении плана действий «дорожной карты» по обеспечению введения ФГОС дошкольного образования»; </w:t>
      </w:r>
    </w:p>
    <w:p w:rsidR="002B5F62" w:rsidRPr="00D64DAA" w:rsidRDefault="002B5F62" w:rsidP="00D64D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right="-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>Инструктивно – методическим письмом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об «Организации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 в 2014-2015 учебном году» и иными локальными актами  муниципального уровня и ДОО.</w:t>
      </w:r>
    </w:p>
    <w:p w:rsidR="002B5F62" w:rsidRPr="00D64DAA" w:rsidRDefault="002B5F62" w:rsidP="00B8642F">
      <w:pPr>
        <w:numPr>
          <w:ilvl w:val="0"/>
          <w:numId w:val="3"/>
        </w:numPr>
        <w:spacing w:after="0" w:line="240" w:lineRule="auto"/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МДОУ; </w:t>
      </w:r>
    </w:p>
    <w:p w:rsidR="002B5F62" w:rsidRPr="00D64DAA" w:rsidRDefault="002B5F62" w:rsidP="00B8642F">
      <w:pPr>
        <w:numPr>
          <w:ilvl w:val="0"/>
          <w:numId w:val="3"/>
        </w:numPr>
        <w:spacing w:after="0" w:line="240" w:lineRule="auto"/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Договором с учредителем; </w:t>
      </w:r>
    </w:p>
    <w:p w:rsidR="002B5F62" w:rsidRPr="00D64DAA" w:rsidRDefault="002B5F62" w:rsidP="00B8642F">
      <w:pPr>
        <w:numPr>
          <w:ilvl w:val="0"/>
          <w:numId w:val="3"/>
        </w:numPr>
        <w:spacing w:after="0" w:line="240" w:lineRule="auto"/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Договорами с родителями воспитанников, </w:t>
      </w:r>
    </w:p>
    <w:p w:rsidR="002B5F62" w:rsidRPr="00D64DAA" w:rsidRDefault="002B5F62" w:rsidP="00B8642F">
      <w:pPr>
        <w:numPr>
          <w:ilvl w:val="0"/>
          <w:numId w:val="3"/>
        </w:numPr>
        <w:spacing w:after="0" w:line="240" w:lineRule="auto"/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Трудовым кодексом РФ, </w:t>
      </w:r>
    </w:p>
    <w:p w:rsidR="002B5F62" w:rsidRPr="00D64DAA" w:rsidRDefault="002B5F62" w:rsidP="00B8642F">
      <w:pPr>
        <w:numPr>
          <w:ilvl w:val="0"/>
          <w:numId w:val="3"/>
        </w:numPr>
        <w:spacing w:after="0" w:line="240" w:lineRule="auto"/>
        <w:ind w:hanging="76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Семейным кодексом РФ.  </w:t>
      </w:r>
    </w:p>
    <w:p w:rsidR="002B5F62" w:rsidRPr="00F22EB4" w:rsidRDefault="002B5F62" w:rsidP="00BF6E2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6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86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.Учреждение несет в установленном законодательством Российской Федерации порядке ответственность за:</w:t>
      </w:r>
    </w:p>
    <w:p w:rsidR="002B5F62" w:rsidRPr="00F22EB4" w:rsidRDefault="002B5F62" w:rsidP="00BF6E2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EB4">
        <w:rPr>
          <w:rFonts w:ascii="Times New Roman" w:hAnsi="Times New Roman" w:cs="Times New Roman"/>
          <w:sz w:val="28"/>
          <w:szCs w:val="28"/>
          <w:lang w:eastAsia="ru-RU"/>
        </w:rPr>
        <w:t>- выполнение функций, определенных уставом; реализацию в полном объеме основной общеобразовательной программы дошкольного образования;</w:t>
      </w:r>
    </w:p>
    <w:p w:rsidR="002B5F62" w:rsidRPr="00F22EB4" w:rsidRDefault="002B5F62" w:rsidP="00BF6E2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EB4">
        <w:rPr>
          <w:rFonts w:ascii="Times New Roman" w:hAnsi="Times New Roman" w:cs="Times New Roman"/>
          <w:sz w:val="28"/>
          <w:szCs w:val="28"/>
          <w:lang w:eastAsia="ru-RU"/>
        </w:rPr>
        <w:t>- качество реализуемых образовательных программ;</w:t>
      </w:r>
    </w:p>
    <w:p w:rsidR="002B5F62" w:rsidRPr="00F22EB4" w:rsidRDefault="002B5F62" w:rsidP="00BF6E2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EB4">
        <w:rPr>
          <w:rFonts w:ascii="Times New Roman" w:hAnsi="Times New Roman" w:cs="Times New Roman"/>
          <w:sz w:val="28"/>
          <w:szCs w:val="28"/>
          <w:lang w:eastAsia="ru-RU"/>
        </w:rPr>
        <w:t>- качество образования своих воспитанников;</w:t>
      </w:r>
    </w:p>
    <w:p w:rsidR="002B5F62" w:rsidRPr="00F22EB4" w:rsidRDefault="002B5F62" w:rsidP="00BF6E2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EB4">
        <w:rPr>
          <w:rFonts w:ascii="Times New Roman" w:hAnsi="Times New Roman" w:cs="Times New Roman"/>
          <w:sz w:val="28"/>
          <w:szCs w:val="28"/>
          <w:lang w:eastAsia="ru-RU"/>
        </w:rPr>
        <w:t>-соответствие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2B5F62" w:rsidRPr="00F22EB4" w:rsidRDefault="002B5F62" w:rsidP="00BF6E2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EB4">
        <w:rPr>
          <w:rFonts w:ascii="Times New Roman" w:hAnsi="Times New Roman" w:cs="Times New Roman"/>
          <w:sz w:val="28"/>
          <w:szCs w:val="28"/>
          <w:lang w:eastAsia="ru-RU"/>
        </w:rPr>
        <w:t>- жизнь и здоровье детей и работников Учреждения во время образовательного процесса;</w:t>
      </w:r>
    </w:p>
    <w:p w:rsidR="002B5F62" w:rsidRPr="00F22EB4" w:rsidRDefault="002B5F62" w:rsidP="00BF6E2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EB4">
        <w:rPr>
          <w:rFonts w:ascii="Times New Roman" w:hAnsi="Times New Roman" w:cs="Times New Roman"/>
          <w:sz w:val="28"/>
          <w:szCs w:val="28"/>
          <w:lang w:eastAsia="ru-RU"/>
        </w:rPr>
        <w:t>- нарушение прав и свобод детей и работников Учреждения.</w:t>
      </w:r>
      <w:r w:rsidRPr="00F22EB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B5F62" w:rsidRPr="00B8642F" w:rsidRDefault="002B5F62" w:rsidP="00BF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64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6.Основные задачи</w:t>
      </w:r>
      <w:r w:rsidRPr="00B8642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образовательного учреждения по реализации Программы ориентированы на:</w:t>
      </w:r>
    </w:p>
    <w:p w:rsidR="002B5F62" w:rsidRPr="004B2DFE" w:rsidRDefault="002B5F62" w:rsidP="00BF6E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охрану и укрепление физического и психического здоровья детей, в том числе их эмоционального благополучия</w:t>
      </w:r>
    </w:p>
    <w:p w:rsidR="002B5F62" w:rsidRPr="004B2DFE" w:rsidRDefault="002B5F62" w:rsidP="00BF6E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</w:t>
      </w:r>
    </w:p>
    <w:p w:rsidR="002B5F62" w:rsidRPr="004B2DFE" w:rsidRDefault="002B5F62" w:rsidP="00BF6E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</w:t>
      </w:r>
    </w:p>
    <w:p w:rsidR="002B5F62" w:rsidRPr="004B2DFE" w:rsidRDefault="002B5F62" w:rsidP="00BF6E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</w:p>
    <w:p w:rsidR="002B5F62" w:rsidRPr="004B2DFE" w:rsidRDefault="002B5F62" w:rsidP="00BF6E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объединение обучения и воспитания в целостный образовательный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br/>
        <w:t>процесс на основе духовно-нравственных и социокультурных ценностей и принятых в обществе правил, и норм поведения в интересах человека, семьи, общества</w:t>
      </w:r>
    </w:p>
    <w:p w:rsidR="002B5F62" w:rsidRPr="004B2DFE" w:rsidRDefault="002B5F62" w:rsidP="00BF6E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</w:p>
    <w:p w:rsidR="002B5F62" w:rsidRPr="004B2DFE" w:rsidRDefault="002B5F62" w:rsidP="00BF6E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2B5F62" w:rsidRPr="004B2DFE" w:rsidRDefault="002B5F62" w:rsidP="00BF6E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</w:t>
      </w:r>
    </w:p>
    <w:p w:rsidR="002B5F62" w:rsidRPr="004B2DFE" w:rsidRDefault="002B5F62" w:rsidP="00BF6E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B5F62" w:rsidRPr="004B2DFE" w:rsidRDefault="002B5F62" w:rsidP="002C4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60" w:right="24"/>
        <w:jc w:val="both"/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  <w:lang w:eastAsia="ru-RU"/>
        </w:rPr>
      </w:pPr>
    </w:p>
    <w:p w:rsidR="002B5F62" w:rsidRPr="0047616B" w:rsidRDefault="002B5F62" w:rsidP="00304C98">
      <w:pPr>
        <w:shd w:val="clear" w:color="auto" w:fill="FFFFFF"/>
        <w:spacing w:before="5" w:after="0" w:line="240" w:lineRule="auto"/>
        <w:ind w:right="24" w:firstLine="446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47616B">
        <w:rPr>
          <w:rFonts w:ascii="Times New Roman" w:hAnsi="Times New Roman" w:cs="Times New Roman"/>
          <w:b/>
          <w:bCs/>
          <w:spacing w:val="-9"/>
          <w:sz w:val="28"/>
          <w:szCs w:val="28"/>
          <w:lang w:val="en-US" w:eastAsia="ru-RU"/>
        </w:rPr>
        <w:t>II</w:t>
      </w:r>
      <w:r w:rsidRPr="0047616B">
        <w:rPr>
          <w:rFonts w:ascii="Times New Roman" w:hAnsi="Times New Roman" w:cs="Times New Roman"/>
          <w:b/>
          <w:bCs/>
          <w:spacing w:val="-9"/>
          <w:sz w:val="28"/>
          <w:szCs w:val="28"/>
          <w:lang w:eastAsia="ru-RU"/>
        </w:rPr>
        <w:t>.</w:t>
      </w:r>
      <w:r w:rsidRPr="004761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22E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управления организации</w:t>
      </w:r>
    </w:p>
    <w:p w:rsidR="002B5F62" w:rsidRDefault="002B5F62" w:rsidP="0047616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color w:val="FF0000"/>
          <w:spacing w:val="-9"/>
          <w:sz w:val="28"/>
          <w:szCs w:val="28"/>
          <w:lang w:eastAsia="ru-RU"/>
        </w:rPr>
      </w:pPr>
    </w:p>
    <w:p w:rsidR="002B5F62" w:rsidRPr="0047616B" w:rsidRDefault="002B5F62" w:rsidP="0047616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7616B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      Управление МДОУ осуществляется в соответствии c </w:t>
      </w:r>
      <w:r w:rsidRPr="0047616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"Об образовании в Российской Федерации" от 29 декабря 2012 года N 273-ФЗ, Приказом Минобрнауки России «Об утверждении </w:t>
      </w:r>
      <w:hyperlink r:id="rId8" w:anchor="XA00LUO2M6" w:tgtFrame="_self" w:history="1">
        <w:r w:rsidRPr="0047616B">
          <w:rPr>
            <w:rFonts w:ascii="Times New Roman" w:hAnsi="Times New Roman" w:cs="Times New Roman"/>
            <w:sz w:val="28"/>
            <w:szCs w:val="28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</w:r>
      </w:hyperlink>
      <w:r w:rsidRPr="0047616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47616B">
        <w:rPr>
          <w:rFonts w:ascii="Times New Roman" w:hAnsi="Times New Roman" w:cs="Times New Roman"/>
          <w:kern w:val="36"/>
          <w:sz w:val="28"/>
          <w:szCs w:val="28"/>
          <w:lang w:eastAsia="ru-RU"/>
        </w:rPr>
        <w:t>от 30.08.2013 № 1014, Устава МДОУ</w:t>
      </w:r>
      <w:r w:rsidRPr="0047616B">
        <w:rPr>
          <w:rFonts w:ascii="Times New Roman" w:hAnsi="Times New Roman" w:cs="Times New Roman"/>
          <w:sz w:val="28"/>
          <w:szCs w:val="28"/>
          <w:lang w:eastAsia="ru-RU"/>
        </w:rPr>
        <w:t xml:space="preserve"> на принципах демократичности, открытости, приоритета общечеловеческих ценностей, о</w:t>
      </w:r>
      <w:r w:rsidRPr="0047616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храны жизни и здоровья человека, свободного развития личности.</w:t>
      </w:r>
    </w:p>
    <w:p w:rsidR="002B5F62" w:rsidRPr="00F22EB4" w:rsidRDefault="002B5F62" w:rsidP="004761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616B">
        <w:rPr>
          <w:rFonts w:ascii="Times New Roman" w:hAnsi="Times New Roman" w:cs="Times New Roman"/>
          <w:sz w:val="28"/>
          <w:szCs w:val="28"/>
          <w:lang w:eastAsia="ru-RU"/>
        </w:rPr>
        <w:t xml:space="preserve">        Структура управления образовательной организации представляет собой открытую систему взаимосвязанных между собой всех групп участников воспитательно-образовательного процесса.</w:t>
      </w:r>
      <w:r w:rsidRPr="004761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Управляющая система состоит из двух структур:</w:t>
      </w:r>
    </w:p>
    <w:p w:rsidR="002B5F62" w:rsidRPr="00F22EB4" w:rsidRDefault="002B5F62" w:rsidP="004761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616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общественное управление: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Управляющий совет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Педагогический 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которых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регламентируется Уставом ДОУ и соответствующими положениями.</w:t>
      </w:r>
    </w:p>
    <w:p w:rsidR="002B5F62" w:rsidRPr="00F22EB4" w:rsidRDefault="002B5F62" w:rsidP="004761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616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4761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структура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административное управление.  На первом уровне у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правленческая деятельность заведующе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МДОУ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материальные, организационные;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правовые;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 – психологические условия для реализации функции управления образовательным процессом в ДОУ.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управления заведующе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 является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весь коллектив.</w:t>
      </w:r>
    </w:p>
    <w:p w:rsidR="002B5F62" w:rsidRPr="00F22EB4" w:rsidRDefault="002B5F62" w:rsidP="004761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втором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управление осуществляет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старший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оспитатель, о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бъект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 управления служат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воспитатели, специалисты, дети и родители.</w:t>
      </w:r>
    </w:p>
    <w:p w:rsidR="002B5F62" w:rsidRPr="00F22EB4" w:rsidRDefault="002B5F62" w:rsidP="004761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Третий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ровень управления осуществляет   заведующий хозяйством </w:t>
      </w:r>
      <w:r w:rsidRPr="00F22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функциональным обязанностям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F62" w:rsidRPr="0047616B" w:rsidRDefault="002B5F62" w:rsidP="0047616B">
      <w:pPr>
        <w:widowControl w:val="0"/>
        <w:autoSpaceDE w:val="0"/>
        <w:autoSpaceDN w:val="0"/>
        <w:spacing w:after="0" w:line="240" w:lineRule="auto"/>
        <w:ind w:right="216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7616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Непосредственное руководство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</w:t>
      </w:r>
      <w:r w:rsidRPr="0047616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ДОУ осуществляет заведующий, прошедший соответствующую аттестацию, назначаемый учредителем на основе трудового договора, в котором определяются права и обязанности </w:t>
      </w:r>
      <w:r w:rsidRPr="0047616B">
        <w:rPr>
          <w:rFonts w:ascii="Times New Roman" w:hAnsi="Times New Roman" w:cs="Times New Roman"/>
          <w:spacing w:val="-5"/>
          <w:sz w:val="28"/>
          <w:szCs w:val="28"/>
          <w:lang w:eastAsia="ru-RU"/>
        </w:rPr>
        <w:t>заведующего и его ответственность перед учредителем.</w:t>
      </w:r>
      <w:r w:rsidRPr="0047616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2B5F62" w:rsidRPr="0047616B" w:rsidRDefault="002B5F62" w:rsidP="0047616B">
      <w:pPr>
        <w:widowControl w:val="0"/>
        <w:autoSpaceDE w:val="0"/>
        <w:autoSpaceDN w:val="0"/>
        <w:spacing w:after="0" w:line="240" w:lineRule="auto"/>
        <w:ind w:right="216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7616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   </w:t>
      </w:r>
      <w:r w:rsidRPr="0047616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Высшим органом управления образовательной организацией является Общее собрание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работников</w:t>
      </w:r>
      <w:r w:rsidRPr="0047616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 Основная функция Обще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го </w:t>
      </w:r>
      <w:r w:rsidRPr="0047616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собрание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работников</w:t>
      </w:r>
      <w:r w:rsidRPr="0047616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-  обеспечения соблюдения Организацией целей, в интересах кото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рой оно было создано. В состав О</w:t>
      </w:r>
      <w:r w:rsidRPr="0047616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бщего собрания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работников</w:t>
      </w:r>
      <w:r w:rsidRPr="0047616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входят представители всех участников образовательного процесса, т.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47616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е.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работники учреждения.</w:t>
      </w:r>
      <w:r w:rsidRPr="0047616B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2B5F62" w:rsidRPr="004B2DFE" w:rsidRDefault="002B5F62" w:rsidP="002C4A8F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Pr="00817050" w:rsidRDefault="002B5F62" w:rsidP="00304C98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050">
        <w:rPr>
          <w:rFonts w:ascii="Times New Roman" w:hAnsi="Times New Roman" w:cs="Times New Roman"/>
          <w:b/>
          <w:bCs/>
          <w:sz w:val="28"/>
          <w:szCs w:val="28"/>
        </w:rPr>
        <w:t>Содержание и качество подготовки обучающихся.</w:t>
      </w:r>
    </w:p>
    <w:p w:rsidR="002B5F62" w:rsidRDefault="002B5F62" w:rsidP="008170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7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Программное 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5F62" w:rsidRPr="00633ED4" w:rsidRDefault="002B5F62" w:rsidP="0044125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ED4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имеет статус детского сада и реализует Основную образовательную программу дошкольного образования, разработанную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</w:t>
      </w:r>
      <w:r w:rsidRPr="009D5AE8">
        <w:rPr>
          <w:rFonts w:ascii="Times New Roman" w:hAnsi="Times New Roman" w:cs="Times New Roman"/>
          <w:sz w:val="28"/>
          <w:szCs w:val="28"/>
          <w:lang w:eastAsia="ru-RU"/>
        </w:rPr>
        <w:t xml:space="preserve"> к структуре основной </w:t>
      </w:r>
      <w:r w:rsidRPr="00633ED4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программы дошкольного образования. Обязательная часть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разработана с учетом содержания</w:t>
      </w:r>
      <w:r w:rsidRPr="0024273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Примерной общеобразовательной программы дошкольного образования «От рождения до школы» </w:t>
      </w:r>
      <w:r w:rsidRPr="00633ED4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242739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редакцией Н.Е. Вераксы, Т.С. Комаровой, М.А. Василь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евой, М.: «Мозаика-Синтез». </w:t>
      </w:r>
      <w:r w:rsidRPr="00633ED4">
        <w:rPr>
          <w:rFonts w:ascii="Times New Roman" w:hAnsi="Times New Roman" w:cs="Times New Roman"/>
          <w:sz w:val="28"/>
          <w:szCs w:val="28"/>
          <w:lang w:eastAsia="ru-RU"/>
        </w:rPr>
        <w:t>Часть ООП ДО МДОУ, формируемая участниками образовательных отношений, разработана с учетом следующих парциальных программ:</w:t>
      </w:r>
    </w:p>
    <w:p w:rsidR="002B5F62" w:rsidRPr="00D64DAA" w:rsidRDefault="002B5F62" w:rsidP="00DF0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«Белгородоведение».  Парциальная программа для дошкольных  </w:t>
      </w:r>
    </w:p>
    <w:p w:rsidR="002B5F62" w:rsidRPr="00D64DAA" w:rsidRDefault="002B5F62" w:rsidP="0081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     организаций/Т.М.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Стручаева,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Н.Д.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 Епанчинцева и др. – Белгород: ООО «Эпицентр». «Белгоро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доведение» Т.М. Стручаева, Н.Д. 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Епенчинцева. </w:t>
      </w:r>
    </w:p>
    <w:p w:rsidR="002B5F62" w:rsidRPr="00D64DAA" w:rsidRDefault="002B5F62" w:rsidP="0081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         «Играйте на здоровье!»  Физическое воспитание детей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-7 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>лет: программа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конспекты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занятий, материалы для   бесед, методика   обучения   в   разновозрастных   группах/Л.Н.  Волошина, Т.В. Курилова. - М.: Вента-Граф. </w:t>
      </w:r>
    </w:p>
    <w:p w:rsidR="002B5F62" w:rsidRDefault="002B5F62" w:rsidP="0081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«Ладушки», 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>Программа по музыкальному воспитанию детей дошкольного возраста. И. Каплунов, И. Новоскольцева. Издательство Невская нота. Санкт – Петербург, 2010. – 68с.</w:t>
      </w:r>
    </w:p>
    <w:p w:rsidR="002B5F62" w:rsidRDefault="002B5F62" w:rsidP="0024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4DAA">
        <w:rPr>
          <w:rFonts w:ascii="Times New Roman" w:hAnsi="Times New Roman" w:cs="Times New Roman"/>
          <w:sz w:val="28"/>
          <w:szCs w:val="28"/>
          <w:lang w:eastAsia="ru-RU"/>
        </w:rPr>
        <w:t>Коррекционно – развивающая работа строилась на основе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D64D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B5F62" w:rsidRDefault="002B5F62" w:rsidP="00BE1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Адаптированная образовательная программа для детей с тяжелыми нарушениями речи;</w:t>
      </w:r>
    </w:p>
    <w:p w:rsidR="002B5F62" w:rsidRDefault="002B5F62" w:rsidP="00A3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A35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4B2D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Обеспечение развития личности, мотивации и способностей детей в различных видах деятельности.</w:t>
      </w:r>
    </w:p>
    <w:p w:rsidR="002B5F62" w:rsidRPr="000C1798" w:rsidRDefault="002B5F62" w:rsidP="000C179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В течение периода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целом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 (ФГОС ДО 3.1.).</w:t>
      </w:r>
    </w:p>
    <w:p w:rsidR="002B5F62" w:rsidRPr="004B2DFE" w:rsidRDefault="002B5F62" w:rsidP="000C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 Педагоги обеспечи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вали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равные возможности для полноценного развития каждого ребёнка в период дошкольного детства независимо от психофизиологических и других особенностей. (ФГОС ДО 1.6).</w:t>
      </w:r>
    </w:p>
    <w:p w:rsidR="002B5F62" w:rsidRPr="004B2DFE" w:rsidRDefault="002B5F62" w:rsidP="000C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 В образовательной деятельности обеспечивалось развитие личности, мотивации и способностей детей в различных видах деятельности и охватывались все направления развития и образования детей согласно образовательным областям. (ФГОС ДО 2.6.).</w:t>
      </w:r>
    </w:p>
    <w:p w:rsidR="002B5F62" w:rsidRPr="004B2DFE" w:rsidRDefault="002B5F62" w:rsidP="000C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Содержание образовательной деятельности строилось на основе индивидуальных особенностей каждого ребёнка, при котором сам ребёнок становился активным в выборе содержания своего образования, был субъектом образования; осуществлялась индивидуализация дошкольного образования.  Обеспечивалось содействие и сотрудничество детей и взрослых, поддерживалась инициатива детей в различных видах деятельности, осуществлялось приобщение детей к социокультурным нормам, традициям семьи, общества и государства. Формирование познавательных интересов и познавательных действий дошкольников реализовывались в различных видах деятельности.</w:t>
      </w:r>
    </w:p>
    <w:p w:rsidR="002B5F62" w:rsidRPr="004B2DFE" w:rsidRDefault="002B5F62" w:rsidP="000C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  Для качественной реализации основной образовательной программы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лежащих в основе их дальнейшего планирования).</w:t>
      </w:r>
    </w:p>
    <w:p w:rsidR="002B5F62" w:rsidRDefault="002B5F62" w:rsidP="000C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  Результаты педагогической диагностики (мониторинга)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 (ФГОС ДО раздела </w:t>
      </w:r>
      <w:r w:rsidRPr="004B2DFE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пункт 3.2.3).</w:t>
      </w:r>
    </w:p>
    <w:p w:rsidR="002B5F62" w:rsidRDefault="002B5F62" w:rsidP="00CD6F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843"/>
        <w:gridCol w:w="1842"/>
        <w:gridCol w:w="2835"/>
      </w:tblGrid>
      <w:tr w:rsidR="002B5F62" w:rsidRPr="001E21C1">
        <w:trPr>
          <w:trHeight w:val="339"/>
        </w:trPr>
        <w:tc>
          <w:tcPr>
            <w:tcW w:w="3227" w:type="dxa"/>
            <w:vMerge w:val="restart"/>
          </w:tcPr>
          <w:p w:rsidR="002B5F62" w:rsidRPr="001E21C1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6520" w:type="dxa"/>
            <w:gridSpan w:val="3"/>
          </w:tcPr>
          <w:p w:rsidR="002B5F62" w:rsidRPr="001E21C1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Уровни</w:t>
            </w:r>
          </w:p>
        </w:tc>
      </w:tr>
      <w:tr w:rsidR="002B5F62" w:rsidRPr="001E21C1">
        <w:trPr>
          <w:trHeight w:val="379"/>
        </w:trPr>
        <w:tc>
          <w:tcPr>
            <w:tcW w:w="3227" w:type="dxa"/>
            <w:vMerge/>
            <w:vAlign w:val="center"/>
          </w:tcPr>
          <w:p w:rsidR="002B5F62" w:rsidRPr="001E21C1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5F62" w:rsidRPr="001E21C1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</w:rPr>
              <w:t xml:space="preserve"> Высокий</w:t>
            </w:r>
          </w:p>
        </w:tc>
        <w:tc>
          <w:tcPr>
            <w:tcW w:w="1842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</w:rPr>
              <w:t xml:space="preserve"> Средний</w:t>
            </w:r>
          </w:p>
        </w:tc>
        <w:tc>
          <w:tcPr>
            <w:tcW w:w="2835" w:type="dxa"/>
          </w:tcPr>
          <w:p w:rsidR="002B5F62" w:rsidRPr="001E21C1" w:rsidRDefault="002B5F62" w:rsidP="00055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</w:tr>
      <w:tr w:rsidR="002B5F62" w:rsidRPr="001E21C1">
        <w:trPr>
          <w:trHeight w:val="177"/>
        </w:trPr>
        <w:tc>
          <w:tcPr>
            <w:tcW w:w="3227" w:type="dxa"/>
            <w:vAlign w:val="center"/>
          </w:tcPr>
          <w:p w:rsidR="002B5F62" w:rsidRPr="001E21C1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«Социально – коммуникативное развитие»</w:t>
            </w:r>
          </w:p>
        </w:tc>
        <w:tc>
          <w:tcPr>
            <w:tcW w:w="1843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69.8%</w:t>
            </w:r>
          </w:p>
        </w:tc>
        <w:tc>
          <w:tcPr>
            <w:tcW w:w="1842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27.4%</w:t>
            </w:r>
          </w:p>
        </w:tc>
        <w:tc>
          <w:tcPr>
            <w:tcW w:w="2835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2.8%</w:t>
            </w:r>
          </w:p>
        </w:tc>
      </w:tr>
      <w:tr w:rsidR="002B5F62" w:rsidRPr="001E21C1">
        <w:trPr>
          <w:trHeight w:val="177"/>
        </w:trPr>
        <w:tc>
          <w:tcPr>
            <w:tcW w:w="3227" w:type="dxa"/>
            <w:vAlign w:val="center"/>
          </w:tcPr>
          <w:p w:rsidR="002B5F62" w:rsidRPr="001E21C1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1843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1842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38.1%</w:t>
            </w:r>
          </w:p>
        </w:tc>
        <w:tc>
          <w:tcPr>
            <w:tcW w:w="2835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3.9%</w:t>
            </w:r>
          </w:p>
        </w:tc>
      </w:tr>
      <w:tr w:rsidR="002B5F62" w:rsidRPr="001E21C1">
        <w:trPr>
          <w:trHeight w:val="177"/>
        </w:trPr>
        <w:tc>
          <w:tcPr>
            <w:tcW w:w="3227" w:type="dxa"/>
            <w:vAlign w:val="center"/>
          </w:tcPr>
          <w:p w:rsidR="002B5F62" w:rsidRPr="001E21C1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«Речевое развитие»</w:t>
            </w:r>
          </w:p>
        </w:tc>
        <w:tc>
          <w:tcPr>
            <w:tcW w:w="1843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1842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43.2%</w:t>
            </w:r>
          </w:p>
        </w:tc>
        <w:tc>
          <w:tcPr>
            <w:tcW w:w="2835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2.8%</w:t>
            </w:r>
          </w:p>
        </w:tc>
      </w:tr>
      <w:tr w:rsidR="002B5F62" w:rsidRPr="001E21C1">
        <w:trPr>
          <w:trHeight w:val="177"/>
        </w:trPr>
        <w:tc>
          <w:tcPr>
            <w:tcW w:w="3227" w:type="dxa"/>
            <w:vAlign w:val="center"/>
          </w:tcPr>
          <w:p w:rsidR="002B5F62" w:rsidRPr="001E21C1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«Художественно – эстетическое развитие»</w:t>
            </w:r>
          </w:p>
        </w:tc>
        <w:tc>
          <w:tcPr>
            <w:tcW w:w="1843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59.6%</w:t>
            </w:r>
          </w:p>
        </w:tc>
        <w:tc>
          <w:tcPr>
            <w:tcW w:w="1842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37.6%</w:t>
            </w:r>
          </w:p>
        </w:tc>
        <w:tc>
          <w:tcPr>
            <w:tcW w:w="2835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2.8%</w:t>
            </w:r>
          </w:p>
        </w:tc>
      </w:tr>
      <w:tr w:rsidR="002B5F62" w:rsidRPr="001E21C1">
        <w:trPr>
          <w:trHeight w:val="177"/>
        </w:trPr>
        <w:tc>
          <w:tcPr>
            <w:tcW w:w="3227" w:type="dxa"/>
            <w:vAlign w:val="center"/>
          </w:tcPr>
          <w:p w:rsidR="002B5F62" w:rsidRPr="001E21C1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1843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61.2%</w:t>
            </w:r>
          </w:p>
        </w:tc>
        <w:tc>
          <w:tcPr>
            <w:tcW w:w="1842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35.3%</w:t>
            </w:r>
          </w:p>
        </w:tc>
        <w:tc>
          <w:tcPr>
            <w:tcW w:w="2835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3.5%</w:t>
            </w:r>
          </w:p>
        </w:tc>
      </w:tr>
      <w:tr w:rsidR="002B5F62" w:rsidRPr="001E21C1">
        <w:trPr>
          <w:trHeight w:val="177"/>
        </w:trPr>
        <w:tc>
          <w:tcPr>
            <w:tcW w:w="3227" w:type="dxa"/>
            <w:vAlign w:val="center"/>
          </w:tcPr>
          <w:p w:rsidR="002B5F62" w:rsidRPr="001E21C1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показатель освоения образовательной программы</w:t>
            </w:r>
          </w:p>
        </w:tc>
        <w:tc>
          <w:tcPr>
            <w:tcW w:w="1843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60.5%</w:t>
            </w:r>
          </w:p>
        </w:tc>
        <w:tc>
          <w:tcPr>
            <w:tcW w:w="1842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35.4%</w:t>
            </w:r>
          </w:p>
        </w:tc>
        <w:tc>
          <w:tcPr>
            <w:tcW w:w="2835" w:type="dxa"/>
          </w:tcPr>
          <w:p w:rsidR="002B5F62" w:rsidRPr="001E21C1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1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3.1%</w:t>
            </w:r>
          </w:p>
        </w:tc>
      </w:tr>
    </w:tbl>
    <w:p w:rsidR="002B5F62" w:rsidRDefault="002B5F62" w:rsidP="000C1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Pr="004B2DFE" w:rsidRDefault="002B5F62" w:rsidP="000C17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B5F62" w:rsidRPr="0044125F" w:rsidRDefault="002B5F62" w:rsidP="0071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125F">
        <w:rPr>
          <w:rFonts w:ascii="Times New Roman" w:hAnsi="Times New Roman" w:cs="Times New Roman"/>
          <w:sz w:val="28"/>
          <w:szCs w:val="28"/>
          <w:lang w:eastAsia="ru-RU"/>
        </w:rPr>
        <w:t>Педагоги большое внимание уделяли развитию индивидуальных творческих способностей воспитанников, совместно с детьми являлись постоянными участниками смотров-конкурсов, фестивалей на муниципальном, региональном и Всероссийском уровнях.</w:t>
      </w:r>
    </w:p>
    <w:p w:rsidR="002B5F62" w:rsidRDefault="002B5F62" w:rsidP="00441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Default="002B5F62" w:rsidP="00441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Default="002B5F62" w:rsidP="00441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Default="002B5F62" w:rsidP="00441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3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Участие воспитанников и педагогов в мероприятиях различного уровня</w:t>
      </w:r>
    </w:p>
    <w:p w:rsidR="002B5F62" w:rsidRDefault="002B5F62" w:rsidP="00441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2127"/>
        <w:gridCol w:w="1985"/>
        <w:gridCol w:w="2406"/>
        <w:gridCol w:w="1317"/>
      </w:tblGrid>
      <w:tr w:rsidR="002B5F62" w:rsidRPr="007753C7">
        <w:tc>
          <w:tcPr>
            <w:tcW w:w="1807" w:type="dxa"/>
          </w:tcPr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2127" w:type="dxa"/>
          </w:tcPr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педагогов и воспитанников</w:t>
            </w:r>
          </w:p>
        </w:tc>
        <w:tc>
          <w:tcPr>
            <w:tcW w:w="1985" w:type="dxa"/>
          </w:tcPr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06" w:type="dxa"/>
          </w:tcPr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</w:p>
        </w:tc>
        <w:tc>
          <w:tcPr>
            <w:tcW w:w="1317" w:type="dxa"/>
          </w:tcPr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участия</w:t>
            </w:r>
          </w:p>
        </w:tc>
      </w:tr>
      <w:tr w:rsidR="002B5F62" w:rsidRPr="007753C7">
        <w:trPr>
          <w:trHeight w:val="3554"/>
        </w:trPr>
        <w:tc>
          <w:tcPr>
            <w:tcW w:w="1807" w:type="dxa"/>
          </w:tcPr>
          <w:p w:rsidR="002B5F62" w:rsidRPr="007753C7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«Зеленый огонек»</w:t>
            </w:r>
            <w:r w:rsidRPr="00775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Воспитатели: </w:t>
            </w:r>
          </w:p>
          <w:p w:rsidR="002B5F62" w:rsidRPr="007753C7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Пекина В.В., Лаптева Г.А.</w:t>
            </w:r>
          </w:p>
          <w:p w:rsidR="002B5F62" w:rsidRPr="007753C7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Воспитанники:</w:t>
            </w:r>
          </w:p>
          <w:p w:rsidR="002B5F62" w:rsidRPr="003A3848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848">
              <w:rPr>
                <w:rFonts w:ascii="Times New Roman" w:hAnsi="Times New Roman" w:cs="Times New Roman"/>
                <w:sz w:val="28"/>
                <w:szCs w:val="28"/>
              </w:rPr>
              <w:t>Гомеляк Полина</w:t>
            </w:r>
          </w:p>
        </w:tc>
        <w:tc>
          <w:tcPr>
            <w:tcW w:w="1985" w:type="dxa"/>
          </w:tcPr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406" w:type="dxa"/>
          </w:tcPr>
          <w:p w:rsidR="002B5F62" w:rsidRDefault="002B5F62" w:rsidP="000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C7">
              <w:rPr>
                <w:rFonts w:ascii="Times New Roman" w:hAnsi="Times New Roman" w:cs="Times New Roman"/>
                <w:sz w:val="28"/>
                <w:szCs w:val="28"/>
              </w:rPr>
              <w:t>Номинация: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конкурс «В автомобильном кресле место классное – место безопасное»»</w:t>
            </w:r>
          </w:p>
          <w:p w:rsidR="002B5F62" w:rsidRPr="007753C7" w:rsidRDefault="002B5F62" w:rsidP="000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1317" w:type="dxa"/>
          </w:tcPr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3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Заочная </w:t>
            </w:r>
          </w:p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F62" w:rsidRPr="007753C7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62" w:rsidRPr="007753C7">
        <w:trPr>
          <w:trHeight w:val="3554"/>
        </w:trPr>
        <w:tc>
          <w:tcPr>
            <w:tcW w:w="180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этап «Всероссийской детской акции «С Любовью к России мы делами добрыми едины»»</w:t>
            </w:r>
          </w:p>
        </w:tc>
        <w:tc>
          <w:tcPr>
            <w:tcW w:w="212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-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Тарасова Н.И.,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 -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Антонова А.Н.</w:t>
            </w:r>
          </w:p>
        </w:tc>
        <w:tc>
          <w:tcPr>
            <w:tcW w:w="1985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406" w:type="dxa"/>
          </w:tcPr>
          <w:p w:rsidR="002B5F62" w:rsidRDefault="002B5F62" w:rsidP="000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«Одна страна – одно будущее» в рамках муниципального этапа «Всероссийской детской акции «С любовью к России мы делами добрыми едины»»</w:t>
            </w:r>
          </w:p>
          <w:p w:rsidR="002B5F62" w:rsidRPr="007753C7" w:rsidRDefault="002B5F62" w:rsidP="000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317" w:type="dxa"/>
          </w:tcPr>
          <w:p w:rsidR="002B5F62" w:rsidRPr="007753C7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Заочная </w:t>
            </w:r>
          </w:p>
        </w:tc>
      </w:tr>
      <w:tr w:rsidR="002B5F62" w:rsidRPr="007753C7">
        <w:trPr>
          <w:trHeight w:val="3554"/>
        </w:trPr>
        <w:tc>
          <w:tcPr>
            <w:tcW w:w="180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этап «Всероссийской детской акции «С Любовью к России мы делами добрыми едины»»</w:t>
            </w:r>
          </w:p>
        </w:tc>
        <w:tc>
          <w:tcPr>
            <w:tcW w:w="212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Фурсова Л.Г., Ефимова И.А.</w:t>
            </w:r>
          </w:p>
        </w:tc>
        <w:tc>
          <w:tcPr>
            <w:tcW w:w="1985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406" w:type="dxa"/>
          </w:tcPr>
          <w:p w:rsidR="002B5F62" w:rsidRDefault="002B5F62" w:rsidP="000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«Лучший проект организатора акции»</w:t>
            </w:r>
          </w:p>
          <w:p w:rsidR="002B5F62" w:rsidRDefault="002B5F62" w:rsidP="00055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317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Заочная </w:t>
            </w:r>
          </w:p>
        </w:tc>
      </w:tr>
      <w:tr w:rsidR="002B5F62" w:rsidRPr="007753C7">
        <w:trPr>
          <w:trHeight w:val="3554"/>
        </w:trPr>
        <w:tc>
          <w:tcPr>
            <w:tcW w:w="180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этап всероссийского конкурса детских проектов «Искусство на тарелке»</w:t>
            </w:r>
          </w:p>
        </w:tc>
        <w:tc>
          <w:tcPr>
            <w:tcW w:w="212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Пьянова С.В., Ефимова И.А., Фурсова Л.Г.,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О.А., Малиновская О.П., Босова В.В., Пекина В.В., Лаптева Г.А.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Аверин Иван,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Амельчинко Елисей, Игнатьев Андрей, Коротченгко Андрей, Кузнецова Милана, Макарова Анна, Мартынюк Даша, Сирченко Милана, Уханов Иван.</w:t>
            </w:r>
          </w:p>
        </w:tc>
        <w:tc>
          <w:tcPr>
            <w:tcW w:w="1985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406" w:type="dxa"/>
          </w:tcPr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317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Заочная </w:t>
            </w:r>
          </w:p>
        </w:tc>
      </w:tr>
      <w:tr w:rsidR="002B5F62" w:rsidRPr="007753C7">
        <w:trPr>
          <w:trHeight w:val="3554"/>
        </w:trPr>
        <w:tc>
          <w:tcPr>
            <w:tcW w:w="180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этап Всероссийского детского фестиваля – конкурса «Святые заступники Руси»</w:t>
            </w:r>
          </w:p>
        </w:tc>
        <w:tc>
          <w:tcPr>
            <w:tcW w:w="212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О.А., Малиновская О.П., Пекина В.В.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 – Антонова А.Н.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Шевченко Рома, Иванова София, Малиновский Артем, Локис Лиана.</w:t>
            </w:r>
          </w:p>
        </w:tc>
        <w:tc>
          <w:tcPr>
            <w:tcW w:w="1985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406" w:type="dxa"/>
          </w:tcPr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«Изобразительное искусство» 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317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Заочная </w:t>
            </w:r>
          </w:p>
        </w:tc>
      </w:tr>
      <w:tr w:rsidR="002B5F62" w:rsidRPr="007753C7">
        <w:trPr>
          <w:trHeight w:val="3554"/>
        </w:trPr>
        <w:tc>
          <w:tcPr>
            <w:tcW w:w="180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конкурс –фестиваль юных участников дорожного движения «Дорожная азбука -2017»</w:t>
            </w:r>
          </w:p>
        </w:tc>
        <w:tc>
          <w:tcPr>
            <w:tcW w:w="212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Воспитатели: 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Пекина В.В.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Муз.руководитель: Пожарская Е.М.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Уханов Иван, Заводовский Иван, Григораш Милена.</w:t>
            </w:r>
          </w:p>
        </w:tc>
        <w:tc>
          <w:tcPr>
            <w:tcW w:w="1985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406" w:type="dxa"/>
          </w:tcPr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«Поздравительная открытка»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«Конкурс рисунков на асфальте»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«Фигурное катание на самокате»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317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Очная </w:t>
            </w:r>
          </w:p>
        </w:tc>
      </w:tr>
      <w:tr w:rsidR="002B5F62" w:rsidRPr="007753C7">
        <w:trPr>
          <w:trHeight w:val="3554"/>
        </w:trPr>
        <w:tc>
          <w:tcPr>
            <w:tcW w:w="180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Районная выставка –конкурс «Цветы как признанье…»</w:t>
            </w:r>
          </w:p>
        </w:tc>
        <w:tc>
          <w:tcPr>
            <w:tcW w:w="212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Шевченко И.В.,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Фурсова Л.Г.</w:t>
            </w:r>
          </w:p>
        </w:tc>
        <w:tc>
          <w:tcPr>
            <w:tcW w:w="1985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406" w:type="dxa"/>
          </w:tcPr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экспрессия»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цветах – души и жизнь, и вдохновенье»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Заочная </w:t>
            </w:r>
          </w:p>
        </w:tc>
      </w:tr>
      <w:tr w:rsidR="002B5F62" w:rsidRPr="007753C7">
        <w:trPr>
          <w:trHeight w:val="3554"/>
        </w:trPr>
        <w:tc>
          <w:tcPr>
            <w:tcW w:w="180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212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Пьянова С.В.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Савин Вадим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О.А.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Толстых Андрей</w:t>
            </w:r>
          </w:p>
        </w:tc>
        <w:tc>
          <w:tcPr>
            <w:tcW w:w="1985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406" w:type="dxa"/>
          </w:tcPr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«Мир духовный и мир земной»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«Мир духовный  и мир земной»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317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Заочная </w:t>
            </w:r>
          </w:p>
        </w:tc>
      </w:tr>
      <w:tr w:rsidR="002B5F62" w:rsidRPr="007753C7">
        <w:trPr>
          <w:trHeight w:val="3554"/>
        </w:trPr>
        <w:tc>
          <w:tcPr>
            <w:tcW w:w="180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этап регионального конкурса детского рисунка «Мир науки глазами детей»</w:t>
            </w:r>
          </w:p>
        </w:tc>
        <w:tc>
          <w:tcPr>
            <w:tcW w:w="212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О.А.,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Лаптева Г.А.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София, Бочуля Матвей</w:t>
            </w:r>
          </w:p>
        </w:tc>
        <w:tc>
          <w:tcPr>
            <w:tcW w:w="1985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406" w:type="dxa"/>
          </w:tcPr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 «Наука – это красиво»</w:t>
            </w:r>
          </w:p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317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Заочная </w:t>
            </w:r>
          </w:p>
        </w:tc>
      </w:tr>
      <w:tr w:rsidR="002B5F62" w:rsidRPr="007753C7">
        <w:trPr>
          <w:trHeight w:val="3554"/>
        </w:trPr>
        <w:tc>
          <w:tcPr>
            <w:tcW w:w="180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«Моя здоровая семья»</w:t>
            </w:r>
          </w:p>
        </w:tc>
        <w:tc>
          <w:tcPr>
            <w:tcW w:w="212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Фурсова Л.Г.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Амельченко </w:t>
            </w:r>
          </w:p>
        </w:tc>
        <w:tc>
          <w:tcPr>
            <w:tcW w:w="1985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406" w:type="dxa"/>
          </w:tcPr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1317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Заочная </w:t>
            </w:r>
          </w:p>
        </w:tc>
      </w:tr>
      <w:tr w:rsidR="002B5F62" w:rsidRPr="007753C7">
        <w:trPr>
          <w:trHeight w:val="3554"/>
        </w:trPr>
        <w:tc>
          <w:tcPr>
            <w:tcW w:w="180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конкурс «Питайся правильно – будешь здоров!»</w:t>
            </w:r>
          </w:p>
        </w:tc>
        <w:tc>
          <w:tcPr>
            <w:tcW w:w="212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Фурсова Л.Г.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Игнатьев Андрей</w:t>
            </w:r>
          </w:p>
        </w:tc>
        <w:tc>
          <w:tcPr>
            <w:tcW w:w="1985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406" w:type="dxa"/>
          </w:tcPr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1317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Заочная </w:t>
            </w:r>
          </w:p>
        </w:tc>
      </w:tr>
      <w:tr w:rsidR="002B5F62" w:rsidRPr="007753C7">
        <w:trPr>
          <w:trHeight w:val="3554"/>
        </w:trPr>
        <w:tc>
          <w:tcPr>
            <w:tcW w:w="180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Районная выставка-конкурс новогодних букетов и композиций «Зимняя фантазия»</w:t>
            </w:r>
          </w:p>
        </w:tc>
        <w:tc>
          <w:tcPr>
            <w:tcW w:w="212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Малиновская О.П., Фурсова Л.Г., Лаптева Г.А., Шевченко И.В.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Сюсюкин Андрей, Бабенко Лариса, Бочуля Матвей, Ивлева Лиза, Ивлева Соня.</w:t>
            </w:r>
          </w:p>
        </w:tc>
        <w:tc>
          <w:tcPr>
            <w:tcW w:w="1985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406" w:type="dxa"/>
          </w:tcPr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317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Заочная </w:t>
            </w:r>
          </w:p>
        </w:tc>
      </w:tr>
      <w:tr w:rsidR="002B5F62" w:rsidRPr="007753C7">
        <w:trPr>
          <w:trHeight w:val="3554"/>
        </w:trPr>
        <w:tc>
          <w:tcPr>
            <w:tcW w:w="180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конкурс «Зебрята»</w:t>
            </w:r>
          </w:p>
        </w:tc>
        <w:tc>
          <w:tcPr>
            <w:tcW w:w="2127" w:type="dxa"/>
          </w:tcPr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Светличная С.В., Малиновская О.П.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Муз. руководители: Пожарская Е.М., Долгова С.В.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Воспитанники: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Сапрыка Клим,</w:t>
            </w:r>
          </w:p>
          <w:p w:rsidR="002B5F62" w:rsidRDefault="002B5F62" w:rsidP="0005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Понаморенко Саша, Макарова Анна, Уханов Иван, Савина Милана, Денисенко Максим</w:t>
            </w:r>
          </w:p>
        </w:tc>
        <w:tc>
          <w:tcPr>
            <w:tcW w:w="1985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406" w:type="dxa"/>
          </w:tcPr>
          <w:p w:rsidR="002B5F62" w:rsidRDefault="002B5F62" w:rsidP="0015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317" w:type="dxa"/>
          </w:tcPr>
          <w:p w:rsidR="002B5F62" w:rsidRDefault="002B5F62" w:rsidP="0005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Заочная </w:t>
            </w:r>
          </w:p>
        </w:tc>
      </w:tr>
    </w:tbl>
    <w:p w:rsidR="002B5F62" w:rsidRDefault="002B5F62" w:rsidP="00441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Pr="00A35E7E" w:rsidRDefault="002B5F62" w:rsidP="00441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Pr="004B2DFE" w:rsidRDefault="002B5F62" w:rsidP="005D07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864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4A8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864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2D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эффективности реализации системы оздоровительных, закаливающих мероприятий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5F62" w:rsidRDefault="002B5F62" w:rsidP="00BA31C6">
      <w:pPr>
        <w:pStyle w:val="BodyText"/>
      </w:pPr>
      <w:r w:rsidRPr="00B8642F">
        <w:t>Реализуя одно из приоритетных областей образовательной деятельности - физическое развитие дошкольников,</w:t>
      </w:r>
      <w:r>
        <w:t xml:space="preserve"> педагоги опирались на результаты мониторинга физического развития, медицинские показатели здоровья детей, их психофизиологические особенности.</w:t>
      </w:r>
    </w:p>
    <w:p w:rsidR="002B5F62" w:rsidRDefault="002B5F62" w:rsidP="005D0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5D0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Default="002B5F62" w:rsidP="005D0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Default="002B5F62" w:rsidP="005D0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Default="002B5F62" w:rsidP="005D0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Pr="00BA31C6" w:rsidRDefault="002B5F62" w:rsidP="005D0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31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состояния здоровья детей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5F62" w:rsidRDefault="002B5F62" w:rsidP="005D0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65A7">
        <w:rPr>
          <w:rFonts w:ascii="Times New Roman" w:hAnsi="Times New Roman" w:cs="Times New Roman"/>
          <w:sz w:val="28"/>
          <w:szCs w:val="28"/>
          <w:lang w:eastAsia="ru-RU"/>
        </w:rPr>
        <w:t>(с учетом детей, посещающих группу кратковременного пребывания)</w:t>
      </w:r>
    </w:p>
    <w:p w:rsidR="002B5F62" w:rsidRPr="002165A7" w:rsidRDefault="002B5F62" w:rsidP="005D0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1E0"/>
      </w:tblPr>
      <w:tblGrid>
        <w:gridCol w:w="2426"/>
        <w:gridCol w:w="3560"/>
        <w:gridCol w:w="3477"/>
      </w:tblGrid>
      <w:tr w:rsidR="002B5F62" w:rsidRPr="00D771B7">
        <w:trPr>
          <w:trHeight w:val="7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951069">
            <w:pPr>
              <w:spacing w:after="0" w:line="240" w:lineRule="auto"/>
              <w:ind w:left="40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Группа здоровья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BA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2B5F62" w:rsidRPr="00D771B7" w:rsidRDefault="002B5F62" w:rsidP="000B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BA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2B5F62" w:rsidRPr="00D771B7" w:rsidRDefault="002B5F62" w:rsidP="00BA3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771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0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28%</w:t>
            </w:r>
          </w:p>
        </w:tc>
      </w:tr>
      <w:tr w:rsidR="002B5F62" w:rsidRPr="00D771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0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D7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</w:tr>
      <w:tr w:rsidR="002B5F62" w:rsidRPr="00D771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D7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12%</w:t>
            </w:r>
          </w:p>
        </w:tc>
      </w:tr>
      <w:tr w:rsidR="002B5F62" w:rsidRPr="00D771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014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0%</w:t>
            </w:r>
          </w:p>
        </w:tc>
      </w:tr>
      <w:tr w:rsidR="002B5F62" w:rsidRPr="00D771B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D77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62" w:rsidRPr="00D771B7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71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2B5F62" w:rsidRDefault="002B5F62" w:rsidP="005D077D"/>
    <w:p w:rsidR="002B5F62" w:rsidRPr="00BA31C6" w:rsidRDefault="002B5F62" w:rsidP="005D0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31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заболеваемости и посещаемости</w:t>
      </w:r>
    </w:p>
    <w:p w:rsidR="002B5F62" w:rsidRDefault="002B5F62" w:rsidP="00BA31C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Pr="00BA31C6" w:rsidRDefault="002B5F62" w:rsidP="0042696E">
      <w:pPr>
        <w:tabs>
          <w:tab w:val="left" w:pos="540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31C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заболеваемости </w:t>
      </w:r>
    </w:p>
    <w:p w:rsidR="002B5F62" w:rsidRPr="00BA31C6" w:rsidRDefault="002B5F62" w:rsidP="002165A7">
      <w:pPr>
        <w:tabs>
          <w:tab w:val="left" w:pos="540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2017</w:t>
      </w:r>
      <w:r w:rsidRPr="00BA31C6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5F62" w:rsidRPr="00E47002" w:rsidRDefault="002B5F62" w:rsidP="0042696E">
      <w:pPr>
        <w:tabs>
          <w:tab w:val="left" w:pos="5400"/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985"/>
        <w:gridCol w:w="2552"/>
        <w:gridCol w:w="2551"/>
        <w:gridCol w:w="1760"/>
      </w:tblGrid>
      <w:tr w:rsidR="002B5F62" w:rsidRPr="006349EF">
        <w:tc>
          <w:tcPr>
            <w:tcW w:w="567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52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Списочный</w:t>
            </w:r>
          </w:p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2551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дней, пропущенных по болезни</w:t>
            </w:r>
          </w:p>
        </w:tc>
        <w:tc>
          <w:tcPr>
            <w:tcW w:w="1760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дней, пропущенных по болезни 1 ребенком</w:t>
            </w:r>
          </w:p>
        </w:tc>
      </w:tr>
      <w:tr w:rsidR="002B5F62" w:rsidRPr="006349EF">
        <w:tc>
          <w:tcPr>
            <w:tcW w:w="567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2B5F62" w:rsidRPr="005F5B20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2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2551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1760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1.1</w:t>
            </w:r>
          </w:p>
        </w:tc>
      </w:tr>
      <w:tr w:rsidR="002B5F62" w:rsidRPr="006349EF">
        <w:tc>
          <w:tcPr>
            <w:tcW w:w="567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1985" w:type="dxa"/>
          </w:tcPr>
          <w:p w:rsidR="002B5F62" w:rsidRPr="006349EF" w:rsidRDefault="002B5F62" w:rsidP="00D771B7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Февраль </w:t>
            </w:r>
          </w:p>
        </w:tc>
        <w:tc>
          <w:tcPr>
            <w:tcW w:w="2552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2551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438</w:t>
            </w:r>
          </w:p>
        </w:tc>
        <w:tc>
          <w:tcPr>
            <w:tcW w:w="1760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1.45</w:t>
            </w:r>
          </w:p>
        </w:tc>
      </w:tr>
      <w:tr w:rsidR="002B5F62" w:rsidRPr="006349EF">
        <w:tc>
          <w:tcPr>
            <w:tcW w:w="567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1985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Март </w:t>
            </w:r>
          </w:p>
        </w:tc>
        <w:tc>
          <w:tcPr>
            <w:tcW w:w="2552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1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425</w:t>
            </w:r>
          </w:p>
        </w:tc>
        <w:tc>
          <w:tcPr>
            <w:tcW w:w="1760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2.8</w:t>
            </w:r>
          </w:p>
        </w:tc>
      </w:tr>
      <w:tr w:rsidR="002B5F62" w:rsidRPr="006349EF">
        <w:tc>
          <w:tcPr>
            <w:tcW w:w="567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1985" w:type="dxa"/>
          </w:tcPr>
          <w:p w:rsidR="002B5F62" w:rsidRPr="006349EF" w:rsidRDefault="002B5F62" w:rsidP="00D771B7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Апрель </w:t>
            </w:r>
          </w:p>
        </w:tc>
        <w:tc>
          <w:tcPr>
            <w:tcW w:w="2552" w:type="dxa"/>
          </w:tcPr>
          <w:p w:rsidR="002B5F62" w:rsidRPr="006349EF" w:rsidRDefault="002B5F62" w:rsidP="00852064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2551" w:type="dxa"/>
          </w:tcPr>
          <w:p w:rsidR="002B5F62" w:rsidRPr="006349EF" w:rsidRDefault="002B5F62" w:rsidP="00852064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431</w:t>
            </w:r>
          </w:p>
        </w:tc>
        <w:tc>
          <w:tcPr>
            <w:tcW w:w="1760" w:type="dxa"/>
          </w:tcPr>
          <w:p w:rsidR="002B5F62" w:rsidRPr="006349EF" w:rsidRDefault="002B5F62" w:rsidP="00852064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2.8</w:t>
            </w:r>
          </w:p>
        </w:tc>
      </w:tr>
      <w:tr w:rsidR="002B5F62" w:rsidRPr="006349EF">
        <w:tc>
          <w:tcPr>
            <w:tcW w:w="567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1985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Май </w:t>
            </w:r>
          </w:p>
        </w:tc>
        <w:tc>
          <w:tcPr>
            <w:tcW w:w="2552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2551" w:type="dxa"/>
          </w:tcPr>
          <w:p w:rsidR="002B5F62" w:rsidRPr="006349EF" w:rsidRDefault="002B5F62" w:rsidP="0064357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398</w:t>
            </w:r>
          </w:p>
        </w:tc>
        <w:tc>
          <w:tcPr>
            <w:tcW w:w="1760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2.6</w:t>
            </w:r>
          </w:p>
        </w:tc>
      </w:tr>
      <w:tr w:rsidR="002B5F62" w:rsidRPr="006349EF">
        <w:tc>
          <w:tcPr>
            <w:tcW w:w="567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1985" w:type="dxa"/>
          </w:tcPr>
          <w:p w:rsidR="002B5F62" w:rsidRPr="006349EF" w:rsidRDefault="002B5F62" w:rsidP="00D771B7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Июнь </w:t>
            </w:r>
          </w:p>
        </w:tc>
        <w:tc>
          <w:tcPr>
            <w:tcW w:w="2552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2551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760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1.2</w:t>
            </w:r>
          </w:p>
        </w:tc>
      </w:tr>
      <w:tr w:rsidR="002B5F62" w:rsidRPr="006349EF">
        <w:tc>
          <w:tcPr>
            <w:tcW w:w="567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1985" w:type="dxa"/>
          </w:tcPr>
          <w:p w:rsidR="002B5F62" w:rsidRPr="006349EF" w:rsidRDefault="002B5F62" w:rsidP="00D771B7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Июль </w:t>
            </w:r>
          </w:p>
        </w:tc>
        <w:tc>
          <w:tcPr>
            <w:tcW w:w="2552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551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60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</w:tc>
      </w:tr>
      <w:tr w:rsidR="002B5F62" w:rsidRPr="006349EF">
        <w:tc>
          <w:tcPr>
            <w:tcW w:w="567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1985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Август </w:t>
            </w:r>
          </w:p>
        </w:tc>
        <w:tc>
          <w:tcPr>
            <w:tcW w:w="2552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2551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1760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0.23</w:t>
            </w:r>
          </w:p>
        </w:tc>
      </w:tr>
      <w:tr w:rsidR="002B5F62" w:rsidRPr="006349EF">
        <w:tc>
          <w:tcPr>
            <w:tcW w:w="567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1985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Сентябрь </w:t>
            </w:r>
          </w:p>
        </w:tc>
        <w:tc>
          <w:tcPr>
            <w:tcW w:w="2552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551" w:type="dxa"/>
          </w:tcPr>
          <w:p w:rsidR="002B5F62" w:rsidRPr="006349EF" w:rsidRDefault="002B5F62" w:rsidP="00B85263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1760" w:type="dxa"/>
          </w:tcPr>
          <w:p w:rsidR="002B5F62" w:rsidRPr="006349EF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0.8</w:t>
            </w:r>
          </w:p>
        </w:tc>
      </w:tr>
      <w:tr w:rsidR="002B5F62" w:rsidRPr="006349EF">
        <w:tc>
          <w:tcPr>
            <w:tcW w:w="567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1985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Октябрь </w:t>
            </w:r>
          </w:p>
        </w:tc>
        <w:tc>
          <w:tcPr>
            <w:tcW w:w="2552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2551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517</w:t>
            </w:r>
          </w:p>
        </w:tc>
        <w:tc>
          <w:tcPr>
            <w:tcW w:w="1760" w:type="dxa"/>
          </w:tcPr>
          <w:p w:rsidR="002B5F62" w:rsidRPr="006349EF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2.5</w:t>
            </w:r>
          </w:p>
        </w:tc>
      </w:tr>
      <w:tr w:rsidR="002B5F62" w:rsidRPr="006349EF">
        <w:tc>
          <w:tcPr>
            <w:tcW w:w="567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1985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Ноябрь </w:t>
            </w:r>
          </w:p>
        </w:tc>
        <w:tc>
          <w:tcPr>
            <w:tcW w:w="2552" w:type="dxa"/>
          </w:tcPr>
          <w:p w:rsidR="002B5F62" w:rsidRPr="006349EF" w:rsidRDefault="002B5F62" w:rsidP="002165A7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2551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1760" w:type="dxa"/>
          </w:tcPr>
          <w:p w:rsidR="002B5F62" w:rsidRPr="006349EF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0.38</w:t>
            </w:r>
          </w:p>
        </w:tc>
      </w:tr>
      <w:tr w:rsidR="002B5F62" w:rsidRPr="006349EF">
        <w:tc>
          <w:tcPr>
            <w:tcW w:w="567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1985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Декабрь </w:t>
            </w:r>
          </w:p>
        </w:tc>
        <w:tc>
          <w:tcPr>
            <w:tcW w:w="2552" w:type="dxa"/>
          </w:tcPr>
          <w:p w:rsidR="002B5F62" w:rsidRPr="006349EF" w:rsidRDefault="002B5F62" w:rsidP="002165A7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2551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1760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0.3</w:t>
            </w:r>
          </w:p>
        </w:tc>
      </w:tr>
      <w:tr w:rsidR="002B5F62" w:rsidRPr="006349EF">
        <w:tc>
          <w:tcPr>
            <w:tcW w:w="567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2B5F62" w:rsidRPr="006349EF" w:rsidRDefault="002B5F62" w:rsidP="00E8218C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</w:tc>
        <w:tc>
          <w:tcPr>
            <w:tcW w:w="2552" w:type="dxa"/>
          </w:tcPr>
          <w:p w:rsidR="002B5F62" w:rsidRPr="006349EF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51" w:type="dxa"/>
          </w:tcPr>
          <w:p w:rsidR="002B5F62" w:rsidRPr="006349EF" w:rsidRDefault="002B5F62" w:rsidP="002165A7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60" w:type="dxa"/>
          </w:tcPr>
          <w:p w:rsidR="002B5F62" w:rsidRPr="006349EF" w:rsidRDefault="002B5F62" w:rsidP="00D771B7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49EF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15.4</w:t>
            </w:r>
          </w:p>
        </w:tc>
      </w:tr>
    </w:tbl>
    <w:p w:rsidR="002B5F62" w:rsidRPr="00E47002" w:rsidRDefault="002B5F62" w:rsidP="0042696E">
      <w:pPr>
        <w:tabs>
          <w:tab w:val="left" w:pos="5400"/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2B5F62" w:rsidRPr="00E47002" w:rsidRDefault="002B5F62" w:rsidP="0042696E">
      <w:pPr>
        <w:tabs>
          <w:tab w:val="left" w:pos="540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0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функционировании</w:t>
      </w:r>
    </w:p>
    <w:p w:rsidR="002B5F62" w:rsidRDefault="002B5F62" w:rsidP="00DB55C9">
      <w:pPr>
        <w:tabs>
          <w:tab w:val="left" w:pos="540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2017 год</w:t>
      </w:r>
      <w:r w:rsidRPr="00E470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5F62" w:rsidRPr="00E47002" w:rsidRDefault="002B5F62" w:rsidP="0042696E">
      <w:pPr>
        <w:tabs>
          <w:tab w:val="left" w:pos="540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99"/>
        <w:gridCol w:w="1374"/>
        <w:gridCol w:w="1440"/>
        <w:gridCol w:w="1650"/>
        <w:gridCol w:w="1536"/>
        <w:gridCol w:w="1551"/>
      </w:tblGrid>
      <w:tr w:rsidR="002B5F62" w:rsidRPr="00471B62">
        <w:tc>
          <w:tcPr>
            <w:tcW w:w="567" w:type="dxa"/>
          </w:tcPr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99" w:type="dxa"/>
          </w:tcPr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74" w:type="dxa"/>
          </w:tcPr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Списочный</w:t>
            </w:r>
          </w:p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1440" w:type="dxa"/>
          </w:tcPr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- во </w:t>
            </w:r>
          </w:p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рабочих дней</w:t>
            </w:r>
          </w:p>
        </w:tc>
        <w:tc>
          <w:tcPr>
            <w:tcW w:w="1650" w:type="dxa"/>
          </w:tcPr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</w:p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 дето дней</w:t>
            </w:r>
          </w:p>
        </w:tc>
        <w:tc>
          <w:tcPr>
            <w:tcW w:w="1536" w:type="dxa"/>
          </w:tcPr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</w:t>
            </w:r>
          </w:p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</w:p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дето дней</w:t>
            </w:r>
          </w:p>
        </w:tc>
        <w:tc>
          <w:tcPr>
            <w:tcW w:w="1551" w:type="dxa"/>
          </w:tcPr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  </w:t>
            </w:r>
          </w:p>
          <w:p w:rsidR="002B5F62" w:rsidRPr="00471B62" w:rsidRDefault="002B5F62" w:rsidP="00AA615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</w:t>
            </w:r>
          </w:p>
        </w:tc>
      </w:tr>
      <w:tr w:rsidR="002B5F62" w:rsidRPr="00471B62">
        <w:tc>
          <w:tcPr>
            <w:tcW w:w="567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1299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Январь </w:t>
            </w:r>
          </w:p>
        </w:tc>
        <w:tc>
          <w:tcPr>
            <w:tcW w:w="1374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144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65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1642</w:t>
            </w:r>
          </w:p>
        </w:tc>
        <w:tc>
          <w:tcPr>
            <w:tcW w:w="1536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2601</w:t>
            </w:r>
          </w:p>
        </w:tc>
        <w:tc>
          <w:tcPr>
            <w:tcW w:w="1551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64</w:t>
            </w:r>
          </w:p>
        </w:tc>
      </w:tr>
      <w:tr w:rsidR="002B5F62" w:rsidRPr="00471B62">
        <w:tc>
          <w:tcPr>
            <w:tcW w:w="567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1299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Февраль </w:t>
            </w:r>
          </w:p>
        </w:tc>
        <w:tc>
          <w:tcPr>
            <w:tcW w:w="1374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144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65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1820</w:t>
            </w:r>
          </w:p>
        </w:tc>
        <w:tc>
          <w:tcPr>
            <w:tcW w:w="1536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2754</w:t>
            </w:r>
          </w:p>
        </w:tc>
        <w:tc>
          <w:tcPr>
            <w:tcW w:w="1551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66</w:t>
            </w:r>
          </w:p>
        </w:tc>
      </w:tr>
      <w:tr w:rsidR="002B5F62" w:rsidRPr="00471B62">
        <w:tc>
          <w:tcPr>
            <w:tcW w:w="567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1299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Март </w:t>
            </w:r>
          </w:p>
        </w:tc>
        <w:tc>
          <w:tcPr>
            <w:tcW w:w="1374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144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650" w:type="dxa"/>
          </w:tcPr>
          <w:p w:rsidR="002B5F62" w:rsidRPr="00471B62" w:rsidRDefault="002B5F62" w:rsidP="007B6402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2433</w:t>
            </w:r>
          </w:p>
        </w:tc>
        <w:tc>
          <w:tcPr>
            <w:tcW w:w="1536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3322</w:t>
            </w:r>
          </w:p>
        </w:tc>
        <w:tc>
          <w:tcPr>
            <w:tcW w:w="1551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74</w:t>
            </w:r>
          </w:p>
        </w:tc>
      </w:tr>
      <w:tr w:rsidR="002B5F62" w:rsidRPr="00471B62">
        <w:tc>
          <w:tcPr>
            <w:tcW w:w="567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1299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Апрель </w:t>
            </w:r>
          </w:p>
        </w:tc>
        <w:tc>
          <w:tcPr>
            <w:tcW w:w="1374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144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65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2310</w:t>
            </w:r>
          </w:p>
        </w:tc>
        <w:tc>
          <w:tcPr>
            <w:tcW w:w="1536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3020</w:t>
            </w:r>
          </w:p>
        </w:tc>
        <w:tc>
          <w:tcPr>
            <w:tcW w:w="1551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76</w:t>
            </w:r>
          </w:p>
        </w:tc>
      </w:tr>
      <w:tr w:rsidR="002B5F62" w:rsidRPr="00471B62">
        <w:tc>
          <w:tcPr>
            <w:tcW w:w="567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1299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Май </w:t>
            </w:r>
          </w:p>
        </w:tc>
        <w:tc>
          <w:tcPr>
            <w:tcW w:w="1374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144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65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2353</w:t>
            </w:r>
          </w:p>
        </w:tc>
        <w:tc>
          <w:tcPr>
            <w:tcW w:w="1536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2980</w:t>
            </w:r>
          </w:p>
        </w:tc>
        <w:tc>
          <w:tcPr>
            <w:tcW w:w="1551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79</w:t>
            </w:r>
          </w:p>
        </w:tc>
      </w:tr>
      <w:tr w:rsidR="002B5F62" w:rsidRPr="00471B62">
        <w:tc>
          <w:tcPr>
            <w:tcW w:w="567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1299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Июнь </w:t>
            </w:r>
          </w:p>
        </w:tc>
        <w:tc>
          <w:tcPr>
            <w:tcW w:w="1374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144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65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1973</w:t>
            </w:r>
          </w:p>
        </w:tc>
        <w:tc>
          <w:tcPr>
            <w:tcW w:w="1536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2698</w:t>
            </w:r>
          </w:p>
        </w:tc>
        <w:tc>
          <w:tcPr>
            <w:tcW w:w="1551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74</w:t>
            </w:r>
          </w:p>
        </w:tc>
      </w:tr>
      <w:tr w:rsidR="002B5F62" w:rsidRPr="00471B62">
        <w:tc>
          <w:tcPr>
            <w:tcW w:w="567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1299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Июль </w:t>
            </w:r>
          </w:p>
        </w:tc>
        <w:tc>
          <w:tcPr>
            <w:tcW w:w="1374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4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65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6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1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-</w:t>
            </w:r>
          </w:p>
        </w:tc>
      </w:tr>
      <w:tr w:rsidR="002B5F62" w:rsidRPr="00471B62">
        <w:tc>
          <w:tcPr>
            <w:tcW w:w="567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1299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Август </w:t>
            </w:r>
          </w:p>
        </w:tc>
        <w:tc>
          <w:tcPr>
            <w:tcW w:w="1374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144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650" w:type="dxa"/>
          </w:tcPr>
          <w:p w:rsidR="002B5F62" w:rsidRPr="00471B62" w:rsidRDefault="002B5F62" w:rsidP="007B6402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1517</w:t>
            </w:r>
          </w:p>
        </w:tc>
        <w:tc>
          <w:tcPr>
            <w:tcW w:w="1536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4600</w:t>
            </w:r>
          </w:p>
        </w:tc>
        <w:tc>
          <w:tcPr>
            <w:tcW w:w="1551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54</w:t>
            </w:r>
          </w:p>
        </w:tc>
      </w:tr>
      <w:tr w:rsidR="002B5F62" w:rsidRPr="00471B62">
        <w:tc>
          <w:tcPr>
            <w:tcW w:w="567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1299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Сентябрь </w:t>
            </w:r>
          </w:p>
        </w:tc>
        <w:tc>
          <w:tcPr>
            <w:tcW w:w="1374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44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65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2940</w:t>
            </w:r>
          </w:p>
        </w:tc>
        <w:tc>
          <w:tcPr>
            <w:tcW w:w="1536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4200</w:t>
            </w:r>
          </w:p>
        </w:tc>
        <w:tc>
          <w:tcPr>
            <w:tcW w:w="1551" w:type="dxa"/>
          </w:tcPr>
          <w:p w:rsidR="002B5F62" w:rsidRPr="00471B62" w:rsidRDefault="002B5F62" w:rsidP="007B6402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71</w:t>
            </w:r>
          </w:p>
        </w:tc>
      </w:tr>
      <w:tr w:rsidR="002B5F62" w:rsidRPr="00471B62">
        <w:tc>
          <w:tcPr>
            <w:tcW w:w="567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1299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Октябрь </w:t>
            </w:r>
          </w:p>
        </w:tc>
        <w:tc>
          <w:tcPr>
            <w:tcW w:w="1374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144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65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3205</w:t>
            </w:r>
          </w:p>
        </w:tc>
        <w:tc>
          <w:tcPr>
            <w:tcW w:w="1536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4378</w:t>
            </w:r>
          </w:p>
        </w:tc>
        <w:tc>
          <w:tcPr>
            <w:tcW w:w="1551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73</w:t>
            </w:r>
          </w:p>
        </w:tc>
      </w:tr>
      <w:tr w:rsidR="002B5F62" w:rsidRPr="00471B62">
        <w:tc>
          <w:tcPr>
            <w:tcW w:w="567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1299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Ноябрь </w:t>
            </w:r>
          </w:p>
        </w:tc>
        <w:tc>
          <w:tcPr>
            <w:tcW w:w="1374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144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65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3301</w:t>
            </w:r>
          </w:p>
        </w:tc>
        <w:tc>
          <w:tcPr>
            <w:tcW w:w="1536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4431</w:t>
            </w:r>
          </w:p>
        </w:tc>
        <w:tc>
          <w:tcPr>
            <w:tcW w:w="1551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74</w:t>
            </w:r>
          </w:p>
        </w:tc>
      </w:tr>
      <w:tr w:rsidR="002B5F62" w:rsidRPr="00471B62">
        <w:tc>
          <w:tcPr>
            <w:tcW w:w="567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1299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Декабрь </w:t>
            </w:r>
          </w:p>
        </w:tc>
        <w:tc>
          <w:tcPr>
            <w:tcW w:w="1374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144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65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3234</w:t>
            </w:r>
          </w:p>
        </w:tc>
        <w:tc>
          <w:tcPr>
            <w:tcW w:w="1536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4410</w:t>
            </w:r>
          </w:p>
        </w:tc>
        <w:tc>
          <w:tcPr>
            <w:tcW w:w="1551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73</w:t>
            </w:r>
          </w:p>
        </w:tc>
      </w:tr>
      <w:tr w:rsidR="002B5F62" w:rsidRPr="00471B62">
        <w:tc>
          <w:tcPr>
            <w:tcW w:w="567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9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Средняя</w:t>
            </w:r>
          </w:p>
        </w:tc>
        <w:tc>
          <w:tcPr>
            <w:tcW w:w="1374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</w:tcPr>
          <w:p w:rsidR="002B5F62" w:rsidRPr="00471B62" w:rsidRDefault="002B5F62" w:rsidP="005F5B20">
            <w:pPr>
              <w:tabs>
                <w:tab w:val="left" w:pos="5400"/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50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36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51" w:type="dxa"/>
          </w:tcPr>
          <w:p w:rsidR="002B5F62" w:rsidRPr="00471B62" w:rsidRDefault="002B5F62" w:rsidP="006349EF">
            <w:pPr>
              <w:tabs>
                <w:tab w:val="left" w:pos="5400"/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73</w:t>
            </w:r>
            <w:r w:rsidRPr="00471B6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%</w:t>
            </w:r>
          </w:p>
        </w:tc>
      </w:tr>
    </w:tbl>
    <w:p w:rsidR="002B5F62" w:rsidRPr="005E42C9" w:rsidRDefault="002B5F62" w:rsidP="00B4324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0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2793"/>
        <w:gridCol w:w="1764"/>
      </w:tblGrid>
      <w:tr w:rsidR="002B5F62" w:rsidRPr="00471B62">
        <w:trPr>
          <w:trHeight w:val="284"/>
        </w:trPr>
        <w:tc>
          <w:tcPr>
            <w:tcW w:w="1539" w:type="dxa"/>
          </w:tcPr>
          <w:p w:rsidR="002B5F62" w:rsidRPr="00471B62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3" w:type="dxa"/>
          </w:tcPr>
          <w:p w:rsidR="002B5F62" w:rsidRPr="00471B62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64" w:type="dxa"/>
          </w:tcPr>
          <w:p w:rsidR="002B5F62" w:rsidRPr="00471B62" w:rsidRDefault="002B5F62" w:rsidP="00715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  <w:tr w:rsidR="002B5F62" w:rsidRPr="00471B62">
        <w:trPr>
          <w:trHeight w:val="747"/>
        </w:trPr>
        <w:tc>
          <w:tcPr>
            <w:tcW w:w="1539" w:type="dxa"/>
          </w:tcPr>
          <w:p w:rsidR="002B5F62" w:rsidRPr="00471B62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3" w:type="dxa"/>
          </w:tcPr>
          <w:p w:rsidR="002B5F62" w:rsidRPr="00471B62" w:rsidRDefault="002B5F62" w:rsidP="00BE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Среднесписочный</w:t>
            </w:r>
          </w:p>
          <w:p w:rsidR="002B5F62" w:rsidRPr="00471B62" w:rsidRDefault="002B5F62" w:rsidP="00BE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</w:t>
            </w:r>
          </w:p>
        </w:tc>
        <w:tc>
          <w:tcPr>
            <w:tcW w:w="1764" w:type="dxa"/>
          </w:tcPr>
          <w:p w:rsidR="002B5F62" w:rsidRPr="00471B62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B5F62" w:rsidRPr="00471B62" w:rsidRDefault="002B5F62" w:rsidP="00FE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</w:tr>
      <w:tr w:rsidR="002B5F62" w:rsidRPr="00471B62">
        <w:trPr>
          <w:trHeight w:val="329"/>
        </w:trPr>
        <w:tc>
          <w:tcPr>
            <w:tcW w:w="1539" w:type="dxa"/>
          </w:tcPr>
          <w:p w:rsidR="002B5F62" w:rsidRPr="00471B62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3" w:type="dxa"/>
          </w:tcPr>
          <w:p w:rsidR="002B5F62" w:rsidRPr="00471B62" w:rsidRDefault="002B5F62" w:rsidP="00BE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</w:p>
        </w:tc>
        <w:tc>
          <w:tcPr>
            <w:tcW w:w="1764" w:type="dxa"/>
          </w:tcPr>
          <w:p w:rsidR="002B5F62" w:rsidRPr="00471B62" w:rsidRDefault="002B5F62" w:rsidP="00FE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65 %</w:t>
            </w:r>
          </w:p>
          <w:p w:rsidR="002B5F62" w:rsidRPr="00471B62" w:rsidRDefault="002B5F62" w:rsidP="00FE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62" w:rsidRPr="00471B62">
        <w:trPr>
          <w:trHeight w:val="329"/>
        </w:trPr>
        <w:tc>
          <w:tcPr>
            <w:tcW w:w="1539" w:type="dxa"/>
          </w:tcPr>
          <w:p w:rsidR="002B5F62" w:rsidRPr="00471B62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3" w:type="dxa"/>
          </w:tcPr>
          <w:p w:rsidR="002B5F62" w:rsidRPr="00471B62" w:rsidRDefault="002B5F62" w:rsidP="00BE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заболеваемость</w:t>
            </w:r>
          </w:p>
        </w:tc>
        <w:tc>
          <w:tcPr>
            <w:tcW w:w="1764" w:type="dxa"/>
          </w:tcPr>
          <w:p w:rsidR="002B5F62" w:rsidRPr="00471B62" w:rsidRDefault="002B5F62" w:rsidP="00BE5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16.16 дней</w:t>
            </w:r>
          </w:p>
        </w:tc>
      </w:tr>
      <w:tr w:rsidR="002B5F62" w:rsidRPr="00471B62">
        <w:trPr>
          <w:trHeight w:val="819"/>
        </w:trPr>
        <w:tc>
          <w:tcPr>
            <w:tcW w:w="1539" w:type="dxa"/>
          </w:tcPr>
          <w:p w:rsidR="002B5F62" w:rsidRPr="00471B62" w:rsidRDefault="002B5F62" w:rsidP="00FE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3" w:type="dxa"/>
          </w:tcPr>
          <w:p w:rsidR="002B5F62" w:rsidRPr="00471B62" w:rsidRDefault="002B5F62" w:rsidP="00BE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2B5F62" w:rsidRPr="00471B62" w:rsidRDefault="002B5F62" w:rsidP="00BE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заболеваемость</w:t>
            </w:r>
          </w:p>
          <w:p w:rsidR="002B5F62" w:rsidRPr="00471B62" w:rsidRDefault="002B5F62" w:rsidP="00BE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2B5F62" w:rsidRPr="00471B62" w:rsidRDefault="002B5F62" w:rsidP="0086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  <w:p w:rsidR="002B5F62" w:rsidRPr="00471B62" w:rsidRDefault="002B5F62" w:rsidP="00FE7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дня</w:t>
            </w:r>
          </w:p>
        </w:tc>
      </w:tr>
    </w:tbl>
    <w:p w:rsidR="002B5F62" w:rsidRDefault="002B5F62" w:rsidP="005D0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Pr="004B2DFE" w:rsidRDefault="002B5F62" w:rsidP="00426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Оздоровительный режим в ДОУ построен исходя из возрастных особенностей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детей,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эмоционального состояния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психического и физического здоровья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2B5F62" w:rsidRPr="0000243A" w:rsidRDefault="002B5F62" w:rsidP="005D0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Для деятельности по этому направлению </w:t>
      </w:r>
      <w:r w:rsidRPr="00B4324C">
        <w:rPr>
          <w:rFonts w:ascii="Times New Roman" w:hAnsi="Times New Roman" w:cs="Times New Roman"/>
          <w:sz w:val="28"/>
          <w:szCs w:val="28"/>
          <w:lang w:eastAsia="ru-RU"/>
        </w:rPr>
        <w:t>были созданы условия: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функционировал физкультурно-оздоровительный комплекс, включающий в себя: физкультурный зал, спортивную площадку и игровые площад</w:t>
      </w:r>
      <w:r>
        <w:rPr>
          <w:rFonts w:ascii="Times New Roman" w:hAnsi="Times New Roman" w:cs="Times New Roman"/>
          <w:sz w:val="28"/>
          <w:szCs w:val="28"/>
          <w:lang w:eastAsia="ru-RU"/>
        </w:rPr>
        <w:t>ки со спортивным оборудованием; о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существлялась разнообразная работа по проведению профилактических и оздоровительных мероприятий.</w:t>
      </w:r>
      <w:r w:rsidRPr="000024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5F62" w:rsidRPr="004B2DFE" w:rsidRDefault="002B5F62" w:rsidP="005D0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Ежегодный углубленный медицинский осмотр, анализ результатов здоровье формирующей деятельности позволил коллективу МДОУ грамотно планировать и проводить оздоровительно-профилактическую работу.</w:t>
      </w:r>
    </w:p>
    <w:p w:rsidR="002B5F62" w:rsidRPr="004B2DFE" w:rsidRDefault="002B5F62" w:rsidP="0071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ДОУ разработана и </w:t>
      </w:r>
      <w:r w:rsidRPr="00B4324C">
        <w:rPr>
          <w:rFonts w:ascii="Times New Roman" w:hAnsi="Times New Roman" w:cs="Times New Roman"/>
          <w:sz w:val="28"/>
          <w:szCs w:val="28"/>
          <w:lang w:eastAsia="ru-RU"/>
        </w:rPr>
        <w:t>реализована система закаливающих мероприятий,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которой учитывается постепенность воздействия того или иного фактора. В период адаптации закаливание начинается с применения воздушных ванн (облегченная форма одежды). После адаптационного периода используются различные виды закаливающих процедур после дневного сна согласно возрасту воспитанников: контрастное воздушное закаливание; мытье рук до локтя, босо хождение по корригирующим дорожкам.</w:t>
      </w:r>
    </w:p>
    <w:p w:rsidR="002B5F62" w:rsidRPr="004B2DFE" w:rsidRDefault="002B5F62" w:rsidP="005D0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В каждой возрастной группе ведется учет групп здоровья детей, отмечается медицинская группа для занятий физкультурой, индивидуальные особенности и антропометрические данные детей. Регулярно осуществляется учет оздоровительных мероприятий, отслеживание заболеваемости и регулирование постепенности нагрузки после заболеваний.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Это обеспечило дифференцированный подход к каждому ребенку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ab/>
        <w:t>с учетом состояния здоровья, индивидуальных особенностей, эмоционального состояния. В группах в осенне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зимний период проводилась дополнительная витаминизация (лимон), применялись фитонциды (лук, чеснок), в зимне-весенний период - регулярный прием луковых и овощных салатов.</w:t>
      </w:r>
    </w:p>
    <w:p w:rsidR="002B5F62" w:rsidRPr="004B2DFE" w:rsidRDefault="002B5F62" w:rsidP="005D0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 и качественно проводилась вакцинация, что позволило снижать процент заболевания вирусными инфекциями. </w:t>
      </w:r>
      <w:r w:rsidRPr="004B2DF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Особое внимание уделялось часто болеющим детям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: осуществлялся индивидуальный подход к их закаливанию (более длительно использовались мягкие формы закаливания), снижалась нагрузка на физкультурных занятиях.</w:t>
      </w:r>
    </w:p>
    <w:p w:rsidR="002B5F62" w:rsidRDefault="002B5F62" w:rsidP="005D07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A39CB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 осуществлялся контроль за реализацией системы оздоровления: организацией закаливающих мероприятий, соблюдением режима прогулки, санитарно – эпидемиологического режима, организацией двигательной активности воспитанников в режиме дня.</w:t>
      </w:r>
      <w:r w:rsidRPr="002A39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39CB">
        <w:rPr>
          <w:rFonts w:ascii="Times New Roman" w:hAnsi="Times New Roman" w:cs="Times New Roman"/>
          <w:sz w:val="28"/>
          <w:szCs w:val="28"/>
          <w:lang w:eastAsia="ru-RU"/>
        </w:rPr>
        <w:t>По результатам ежемесячного анализа заболеваемости и посещаемости детей вносились коррективы в организацию оздоровительной работы с детьми. Результаты анализа обсуждались на Педагогических советах, педагогических часах, групповых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родительских собраниях. В ноябре был проведен педсовет</w:t>
      </w:r>
      <w:r w:rsidRPr="002A39CB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тему: </w:t>
      </w:r>
      <w:r w:rsidRPr="002A39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A39CB">
        <w:rPr>
          <w:rFonts w:ascii="Times New Roman" w:hAnsi="Times New Roman" w:cs="Times New Roman"/>
          <w:color w:val="000000"/>
          <w:sz w:val="28"/>
          <w:szCs w:val="28"/>
        </w:rPr>
        <w:t>Использование здоровьесберегающих технологий в системе работы по формированию воспитанниками культуры здорового образа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с </w:t>
      </w:r>
      <w:r w:rsidRPr="007114B0">
        <w:rPr>
          <w:rFonts w:ascii="Times New Roman" w:hAnsi="Times New Roman" w:cs="Times New Roman"/>
          <w:sz w:val="28"/>
          <w:szCs w:val="28"/>
        </w:rPr>
        <w:t>целью: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A39CB">
        <w:rPr>
          <w:rFonts w:ascii="Times New Roman" w:hAnsi="Times New Roman" w:cs="Times New Roman"/>
          <w:color w:val="000000"/>
          <w:sz w:val="28"/>
          <w:szCs w:val="28"/>
        </w:rPr>
        <w:t>пособствовать формированию культуры здорового образа жизни воспитанников в процессе использования в дошкольной организации здоровьесберегающих технологий.</w:t>
      </w:r>
    </w:p>
    <w:p w:rsidR="002B5F62" w:rsidRDefault="002B5F62" w:rsidP="005D07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5F62" w:rsidRPr="007114B0" w:rsidRDefault="002B5F62" w:rsidP="00711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A39CB">
        <w:rPr>
          <w:rFonts w:ascii="Times New Roman" w:hAnsi="Times New Roman" w:cs="Times New Roman"/>
          <w:sz w:val="28"/>
          <w:szCs w:val="28"/>
          <w:lang w:eastAsia="ru-RU"/>
        </w:rPr>
        <w:t xml:space="preserve">ходе подготовки к </w:t>
      </w:r>
      <w:r>
        <w:rPr>
          <w:rFonts w:ascii="Times New Roman" w:hAnsi="Times New Roman" w:cs="Times New Roman"/>
          <w:sz w:val="28"/>
          <w:szCs w:val="28"/>
        </w:rPr>
        <w:t xml:space="preserve">педсовету </w:t>
      </w:r>
      <w:r w:rsidRPr="00EF3505">
        <w:rPr>
          <w:rFonts w:ascii="Times New Roman" w:hAnsi="Times New Roman" w:cs="Times New Roman"/>
          <w:sz w:val="28"/>
          <w:szCs w:val="28"/>
          <w:lang w:eastAsia="ru-RU"/>
        </w:rPr>
        <w:t>осуществлял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ись следующие мероприятия: </w:t>
      </w:r>
      <w:r w:rsidRPr="00EF3505">
        <w:rPr>
          <w:rFonts w:ascii="Times New Roman" w:hAnsi="Times New Roman" w:cs="Times New Roman"/>
          <w:sz w:val="28"/>
          <w:szCs w:val="28"/>
          <w:lang w:eastAsia="ru-RU"/>
        </w:rPr>
        <w:t>тематический контроль «Реализация системы</w:t>
      </w:r>
      <w:r w:rsidRPr="00CE66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работы по формированию начальных представлений о ЗОЖ и воспитанию культурно – гигиенических навыков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», анкетирование</w:t>
      </w:r>
      <w:r w:rsidRPr="00EF3505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Культура здоровья в детском саду</w:t>
      </w:r>
      <w:r w:rsidRPr="00EF3505">
        <w:rPr>
          <w:rFonts w:ascii="Times New Roman" w:hAnsi="Times New Roman" w:cs="Times New Roman"/>
          <w:sz w:val="28"/>
          <w:szCs w:val="28"/>
          <w:lang w:eastAsia="ru-RU"/>
        </w:rPr>
        <w:t>», просмотр открытых</w:t>
      </w:r>
      <w:r w:rsidRPr="00CE66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5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 по использованию здоровьесберегающих технологий в работе специалистов МДОУ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2696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2B5F62" w:rsidRPr="00D9705F" w:rsidRDefault="002B5F62" w:rsidP="00DB55C9">
      <w:pPr>
        <w:widowControl w:val="0"/>
        <w:spacing w:after="0" w:line="240" w:lineRule="auto"/>
        <w:jc w:val="both"/>
      </w:pPr>
      <w:r w:rsidRPr="00002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организации системы рационального питания</w:t>
      </w:r>
      <w:r w:rsidRPr="004B2DFE">
        <w:rPr>
          <w:rFonts w:ascii="Times New Roman" w:hAnsi="Times New Roman" w:cs="Times New Roman"/>
          <w:color w:val="000000"/>
          <w:sz w:val="28"/>
          <w:szCs w:val="28"/>
        </w:rPr>
        <w:t xml:space="preserve"> в МДОУ деятельность строилась исходя из десятидневного меню, разработанной картотеки блюд, технологических карт их приготовления.</w:t>
      </w:r>
      <w:r w:rsidRPr="00002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05F">
        <w:rPr>
          <w:rFonts w:ascii="Times New Roman" w:hAnsi="Times New Roman" w:cs="Times New Roman"/>
          <w:sz w:val="28"/>
          <w:szCs w:val="28"/>
        </w:rPr>
        <w:t>Анализ организации питания показал выполнение натуральных норм по основным продуктам питания в среднем за 2017 год составил 91,6%.</w:t>
      </w:r>
    </w:p>
    <w:p w:rsidR="002B5F62" w:rsidRPr="00DB55C9" w:rsidRDefault="002B5F62" w:rsidP="00DB55C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Анализируя и</w:t>
      </w:r>
      <w:r w:rsidRPr="004B2D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тоги адаптации детей к условиям МДОУ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2B5F62" w:rsidRPr="00266703" w:rsidRDefault="002B5F62" w:rsidP="006C0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43A">
        <w:rPr>
          <w:rFonts w:ascii="Times New Roman" w:hAnsi="Times New Roman" w:cs="Times New Roman"/>
          <w:sz w:val="28"/>
          <w:szCs w:val="28"/>
          <w:lang w:eastAsia="ru-RU"/>
        </w:rPr>
        <w:t>следует отметить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: с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январь 2018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г. в целом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Pr="00997D91">
        <w:rPr>
          <w:rFonts w:ascii="Times New Roman" w:hAnsi="Times New Roman" w:cs="Times New Roman"/>
          <w:sz w:val="28"/>
          <w:szCs w:val="28"/>
          <w:lang w:eastAsia="ru-RU"/>
        </w:rPr>
        <w:t xml:space="preserve">поступило </w:t>
      </w:r>
      <w:r w:rsidRPr="004C25DD">
        <w:rPr>
          <w:rFonts w:ascii="Times New Roman" w:hAnsi="Times New Roman" w:cs="Times New Roman"/>
          <w:sz w:val="28"/>
          <w:szCs w:val="28"/>
          <w:lang w:eastAsia="ru-RU"/>
        </w:rPr>
        <w:t>94</w:t>
      </w:r>
      <w:r w:rsidRPr="00997D9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В том числе: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группу кратковременного пребывания -  10;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во 2 младшую группу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50; в среднюю группу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66703">
        <w:rPr>
          <w:rFonts w:ascii="Times New Roman" w:hAnsi="Times New Roman" w:cs="Times New Roman"/>
          <w:sz w:val="28"/>
          <w:szCs w:val="28"/>
          <w:lang w:eastAsia="ru-RU"/>
        </w:rPr>
        <w:t>11; в старшую группу № 1 - 12; в старшую группу № 2 - 3; в подготовительную группу – 8. Диагностика уровня адаптации детей к условиям детского сада на основе проведенных наблюдений показала, что в группе кратковременного пребывания легкая адаптация – у 90 % детей, средней тяжести – у 10 % детей.   Детей с тяжелой адаптацией нет. Во 2 младшей группе легкая адаптация – у 64 % детей, средней тяжести – у 36 % детей.   Детей с тяжелой адаптацией нет.</w:t>
      </w:r>
    </w:p>
    <w:p w:rsidR="002B5F62" w:rsidRDefault="002B5F62" w:rsidP="006C0B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В целом следует отметить согласованность воспитателей и специалистов по осуществлению четко проработанного плана поступления детей и деятельности сотрудников по обеспечению безболезненной адаптации.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приложили максимум усилий, чтобы дети с желанием ходили в сад.</w:t>
      </w:r>
      <w:r w:rsidRPr="000F36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5F62" w:rsidRPr="00F00A6F" w:rsidRDefault="002B5F62" w:rsidP="00970F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33E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МДОУ был разработан и реализован план по профилактике дорожно – транспортного травматизма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, который включал в себя работу с детьми, педагогами, родителями, социумом. Отмечена целенаправленная работа педагогов по реализации данных задач посредством проведения совместных акций, организации предметно – пространственной развивающей среды. В течение учебного года в рамках взаимодействия с ОГИБДД ОМВД по Белгородскому району большое внимание уделялось вопросам профилактики детского травматизма, обучения детей правилам до</w:t>
      </w:r>
      <w:r>
        <w:rPr>
          <w:rFonts w:ascii="Times New Roman" w:hAnsi="Times New Roman" w:cs="Times New Roman"/>
          <w:sz w:val="28"/>
          <w:szCs w:val="28"/>
          <w:lang w:eastAsia="ru-RU"/>
        </w:rPr>
        <w:t>рожного движения. В МДОУ, в соответствии с приказами Управления образования администрации Белгородского района, проведены в рамках месячника и недели безопасности дорожного движения следующие мероприятия: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конкурсы детских рисунков, практически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 и педагогами, распространение памяток среди родителей по безопасности дорожного движения. В результате у воспитанников на уровне возрастных норм сформиров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аны навыки ЗОЖ и ОБЖ. 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В МДОУ отлажена система инструктирования персонала, в том числе по охране труда, учебные тренировочные занятия по эвакуации, установлена автоматическая противопожарная сигнализация (АПС), система видеонаблюдения.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 руководством воспитателей и специалистов МДОУ, воспитанники участвовали в конкурсах, проводимых Управлением образования администрации Белгородского района в целях пропаганды безопасности дорожного движения, предотвращения дорожно – транспортного травматизма среди детей: районная акция «Зебрята», конкурс, фестиваль «Дорожная Азбука».   </w:t>
      </w:r>
    </w:p>
    <w:p w:rsidR="002B5F62" w:rsidRPr="004B2DFE" w:rsidRDefault="002B5F62" w:rsidP="00055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43A">
        <w:rPr>
          <w:rFonts w:ascii="Times New Roman" w:hAnsi="Times New Roman" w:cs="Times New Roman"/>
          <w:b/>
          <w:bCs/>
          <w:sz w:val="28"/>
          <w:szCs w:val="28"/>
        </w:rPr>
        <w:t>Таким образом,</w:t>
      </w:r>
      <w:r w:rsidRPr="004B2DFE">
        <w:rPr>
          <w:rFonts w:ascii="Times New Roman" w:hAnsi="Times New Roman" w:cs="Times New Roman"/>
          <w:sz w:val="28"/>
          <w:szCs w:val="28"/>
        </w:rPr>
        <w:t xml:space="preserve"> подводя итог можно отметить, что в МДОУ осуществляется система оздоровительной работы, стабилизируются показатели физического развития детей, возросла заинтересованность педагогов, родителей в формировании здорово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2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стиля </w:t>
      </w:r>
      <w:r w:rsidRPr="004B2DFE">
        <w:rPr>
          <w:rFonts w:ascii="Times New Roman" w:hAnsi="Times New Roman" w:cs="Times New Roman"/>
          <w:sz w:val="28"/>
          <w:szCs w:val="28"/>
        </w:rPr>
        <w:t>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05F">
        <w:rPr>
          <w:rFonts w:ascii="Times New Roman" w:hAnsi="Times New Roman" w:cs="Times New Roman"/>
          <w:sz w:val="28"/>
          <w:szCs w:val="28"/>
        </w:rPr>
        <w:t>Общая заболеваемость</w:t>
      </w:r>
      <w:r>
        <w:rPr>
          <w:rFonts w:ascii="Times New Roman" w:hAnsi="Times New Roman" w:cs="Times New Roman"/>
          <w:sz w:val="28"/>
          <w:szCs w:val="28"/>
        </w:rPr>
        <w:t xml:space="preserve"> на январь 2017 год составляет 18,9%, а на январь 2018 года – 11,4%, что является показателем снижения общей заболеваемости</w:t>
      </w:r>
      <w:r w:rsidRPr="00D9705F">
        <w:rPr>
          <w:rFonts w:ascii="Times New Roman" w:hAnsi="Times New Roman" w:cs="Times New Roman"/>
          <w:sz w:val="28"/>
          <w:szCs w:val="28"/>
        </w:rPr>
        <w:t xml:space="preserve"> на 7,5%. Следует отметить увеличение числа воспитанников, привитых против гриппа с 20% от общего количества воспитанников в сентябре – октябре 2016 года до 35.7% от общего количества воспитанников в сентябре – октябре 2017 года.</w:t>
      </w:r>
      <w:r w:rsidRPr="00AB2C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следующем учебном году планируем продолжать </w:t>
      </w:r>
      <w:r w:rsidRPr="004B2DFE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 по координации взаимодействия</w:t>
      </w:r>
      <w:r w:rsidRPr="004B2DFE">
        <w:rPr>
          <w:rFonts w:ascii="Times New Roman" w:hAnsi="Times New Roman" w:cs="Times New Roman"/>
          <w:sz w:val="28"/>
          <w:szCs w:val="28"/>
        </w:rPr>
        <w:t xml:space="preserve"> МДОУ с органами здравоохранения, в том числе разъяснительн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B2DFE">
        <w:rPr>
          <w:rFonts w:ascii="Times New Roman" w:hAnsi="Times New Roman" w:cs="Times New Roman"/>
          <w:sz w:val="28"/>
          <w:szCs w:val="28"/>
        </w:rPr>
        <w:t xml:space="preserve"> и пропагандистск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B2DF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2DFE">
        <w:rPr>
          <w:rFonts w:ascii="Times New Roman" w:hAnsi="Times New Roman" w:cs="Times New Roman"/>
          <w:sz w:val="28"/>
          <w:szCs w:val="28"/>
        </w:rPr>
        <w:t xml:space="preserve"> по своевременной вакцинации.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В будущем году на основе позитивных тенденций и согласно плану</w:t>
      </w:r>
      <w:r>
        <w:rPr>
          <w:rFonts w:ascii="Times New Roman" w:hAnsi="Times New Roman" w:cs="Times New Roman"/>
          <w:sz w:val="28"/>
          <w:szCs w:val="28"/>
        </w:rPr>
        <w:t>, основным</w:t>
      </w:r>
      <w:r w:rsidRPr="004B2DFE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B2DFE">
        <w:rPr>
          <w:rFonts w:ascii="Times New Roman" w:hAnsi="Times New Roman" w:cs="Times New Roman"/>
          <w:sz w:val="28"/>
          <w:szCs w:val="28"/>
        </w:rPr>
        <w:t xml:space="preserve"> дальнейшей работы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4B2DFE">
        <w:rPr>
          <w:rFonts w:ascii="Times New Roman" w:hAnsi="Times New Roman" w:cs="Times New Roman"/>
          <w:sz w:val="28"/>
          <w:szCs w:val="28"/>
        </w:rPr>
        <w:t>системы в применении прогрессивных педагогических технологий и методик здоровьесбережения</w:t>
      </w:r>
      <w:r>
        <w:rPr>
          <w:rFonts w:ascii="Times New Roman" w:hAnsi="Times New Roman" w:cs="Times New Roman"/>
          <w:sz w:val="28"/>
          <w:szCs w:val="28"/>
        </w:rPr>
        <w:t xml:space="preserve"> и соблюдения требований режима.</w:t>
      </w:r>
    </w:p>
    <w:p w:rsidR="002B5F62" w:rsidRPr="004B2DFE" w:rsidRDefault="002B5F62" w:rsidP="005D077D">
      <w:pPr>
        <w:shd w:val="clear" w:color="auto" w:fill="FFFFFF"/>
        <w:spacing w:before="5" w:after="0" w:line="240" w:lineRule="auto"/>
        <w:ind w:right="24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  <w:lang w:eastAsia="ru-RU"/>
        </w:rPr>
        <w:t>3.</w:t>
      </w:r>
      <w:r w:rsidRPr="002C4A8F">
        <w:rPr>
          <w:rFonts w:ascii="Times New Roman" w:hAnsi="Times New Roman" w:cs="Times New Roman"/>
          <w:b/>
          <w:bCs/>
          <w:spacing w:val="-9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</w:t>
      </w:r>
      <w:r w:rsidRPr="004B2DFE">
        <w:rPr>
          <w:rFonts w:ascii="Times New Roman" w:hAnsi="Times New Roman" w:cs="Times New Roman"/>
          <w:b/>
          <w:bCs/>
          <w:spacing w:val="-9"/>
          <w:sz w:val="28"/>
          <w:szCs w:val="28"/>
          <w:lang w:eastAsia="ru-RU"/>
        </w:rPr>
        <w:t>Анализ результатов коррекционной работы за 201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  <w:lang w:eastAsia="ru-RU"/>
        </w:rPr>
        <w:t>7</w:t>
      </w:r>
      <w:r w:rsidRPr="004B2DFE">
        <w:rPr>
          <w:rFonts w:ascii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pacing w:val="-9"/>
          <w:sz w:val="28"/>
          <w:szCs w:val="28"/>
          <w:lang w:eastAsia="ru-RU"/>
        </w:rPr>
        <w:t>.</w:t>
      </w:r>
    </w:p>
    <w:p w:rsidR="002B5F62" w:rsidRPr="002C4A8F" w:rsidRDefault="002B5F62" w:rsidP="005D077D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       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Коррекционная работа в МДОУ в течение учебного года была представлена системой профессиональной деятельности специалистов, направленной на создание оптимальных социально – психологических условий для успешного обучения и развития каждого ребенка, независимо от уровня способностей и жизненного опыта, и интеграции его в социум.</w:t>
      </w:r>
    </w:p>
    <w:p w:rsidR="002B5F62" w:rsidRPr="00734E52" w:rsidRDefault="002B5F62" w:rsidP="005D077D">
      <w:pPr>
        <w:shd w:val="clear" w:color="auto" w:fill="FFFFFF"/>
        <w:spacing w:before="5" w:after="0" w:line="240" w:lineRule="auto"/>
        <w:ind w:right="24" w:firstLine="708"/>
        <w:jc w:val="both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734E52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Деятельность осуществлялась в соответствии с планом работы ПМПк МДОУ на учебный год. В 2017 году было проведено 3 заседания.  </w:t>
      </w:r>
    </w:p>
    <w:p w:rsidR="002B5F62" w:rsidRPr="00734E52" w:rsidRDefault="002B5F62" w:rsidP="00734E5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E52">
        <w:rPr>
          <w:rFonts w:ascii="Times New Roman" w:hAnsi="Times New Roman" w:cs="Times New Roman"/>
          <w:sz w:val="28"/>
          <w:szCs w:val="28"/>
        </w:rPr>
        <w:t>В течение 2017 года было обследовано 210 детей. Выявлено с нарушениями речи: 178 воспитанников, из них имеют нарушения речи с диагнозом ОНР – 67 воспитанников, ФФН – 87.  Зачислено для занятий на логопедическом пункте: 19 детей. Зачисление на логопедический пункт осуществлялось на основе обследования ПМПк и заключения ТПМПК. В логопедическом пункте занимались дети: 8 воспитанников с диагнозо</w:t>
      </w:r>
      <w:r>
        <w:rPr>
          <w:rFonts w:ascii="Times New Roman" w:hAnsi="Times New Roman" w:cs="Times New Roman"/>
          <w:sz w:val="28"/>
          <w:szCs w:val="28"/>
        </w:rPr>
        <w:t xml:space="preserve">м ФФНР; 11 воспитанников с ОНР (из них: </w:t>
      </w:r>
      <w:r w:rsidRPr="00734E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4E52">
        <w:rPr>
          <w:rFonts w:ascii="Times New Roman" w:hAnsi="Times New Roman" w:cs="Times New Roman"/>
          <w:sz w:val="28"/>
          <w:szCs w:val="28"/>
        </w:rPr>
        <w:t xml:space="preserve"> уровень речевого развития; 5 воспитанников с диагнозом (НВ)ОНР</w:t>
      </w:r>
      <w:r w:rsidRPr="00EA7929">
        <w:rPr>
          <w:rFonts w:ascii="Times New Roman" w:hAnsi="Times New Roman" w:cs="Times New Roman"/>
          <w:sz w:val="28"/>
          <w:szCs w:val="28"/>
        </w:rPr>
        <w:t>)</w:t>
      </w:r>
      <w:r w:rsidRPr="00734E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F62" w:rsidRPr="00DC2AE0" w:rsidRDefault="002B5F62" w:rsidP="00BA0AFB">
      <w:pPr>
        <w:spacing w:line="240" w:lineRule="auto"/>
        <w:jc w:val="both"/>
        <w:rPr>
          <w:color w:val="FF0000"/>
          <w:sz w:val="28"/>
          <w:szCs w:val="28"/>
        </w:rPr>
      </w:pPr>
      <w:r w:rsidRPr="004B2DF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 целью оказания методической, психолого – педагогической, диагностической и консультативной помощи в МДОУ осуществлялись следующие мероприятия: создавались необходимые кадровые, материально – технические условия.   Разработка комплекса мероприятий по реализации рекомендаций ТПМПК</w:t>
      </w:r>
      <w:r w:rsidRPr="00EA7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специалистами ПМПк: старшим воспитателем, учителем – логопедом, педагогом – психологом, инструктором по физическому воспитанию, музыкальным руководителем, воспитателями комбинированных групп. Содержание образования и создание специальных образовательных условий детей с ОВЗ определялись Адаптированной образовательной программой дошкольного образования МДОУ, индивидуальными адаптированными образовательными программами на детей с ОВЗ. На каждого ребенка был оформлен протокол заседания ПМПк. В рамках АОП разрабатывалось и осуществлялось психолого - педагогическое сопровождение каждого ребенка с учетом индивидуально – ориентированных планов, </w:t>
      </w:r>
      <w:r w:rsidRPr="004B2DFE">
        <w:rPr>
          <w:rFonts w:ascii="Times New Roman" w:hAnsi="Times New Roman" w:cs="Times New Roman"/>
          <w:sz w:val="28"/>
          <w:szCs w:val="28"/>
        </w:rPr>
        <w:t>составлялись т</w:t>
      </w:r>
      <w:r>
        <w:rPr>
          <w:rFonts w:ascii="Times New Roman" w:hAnsi="Times New Roman" w:cs="Times New Roman"/>
          <w:sz w:val="28"/>
          <w:szCs w:val="28"/>
        </w:rPr>
        <w:t>ематические и календарные планы.</w:t>
      </w:r>
      <w:r w:rsidRPr="004B2DFE">
        <w:rPr>
          <w:rFonts w:ascii="Times New Roman" w:hAnsi="Times New Roman" w:cs="Times New Roman"/>
          <w:sz w:val="28"/>
          <w:szCs w:val="28"/>
        </w:rPr>
        <w:t xml:space="preserve"> Тематическое планирование коррекционно - развивающих занятий </w:t>
      </w:r>
      <w:r>
        <w:rPr>
          <w:rFonts w:ascii="Times New Roman" w:hAnsi="Times New Roman" w:cs="Times New Roman"/>
          <w:sz w:val="28"/>
          <w:szCs w:val="28"/>
        </w:rPr>
        <w:t>велось</w:t>
      </w:r>
      <w:r w:rsidRPr="004B2DFE">
        <w:rPr>
          <w:rFonts w:ascii="Times New Roman" w:hAnsi="Times New Roman" w:cs="Times New Roman"/>
          <w:sz w:val="28"/>
          <w:szCs w:val="28"/>
        </w:rPr>
        <w:t xml:space="preserve"> с учётом возрастных особенностей детей. Темы занятий, учёт посещаемости фиксир</w:t>
      </w:r>
      <w:r>
        <w:rPr>
          <w:rFonts w:ascii="Times New Roman" w:hAnsi="Times New Roman" w:cs="Times New Roman"/>
          <w:sz w:val="28"/>
          <w:szCs w:val="28"/>
        </w:rPr>
        <w:t>овался</w:t>
      </w:r>
      <w:r w:rsidRPr="004B2DFE">
        <w:rPr>
          <w:rFonts w:ascii="Times New Roman" w:hAnsi="Times New Roman" w:cs="Times New Roman"/>
          <w:sz w:val="28"/>
          <w:szCs w:val="28"/>
        </w:rPr>
        <w:t xml:space="preserve"> в «Журнале логопед</w:t>
      </w:r>
      <w:r>
        <w:rPr>
          <w:rFonts w:ascii="Times New Roman" w:hAnsi="Times New Roman" w:cs="Times New Roman"/>
          <w:sz w:val="28"/>
          <w:szCs w:val="28"/>
        </w:rPr>
        <w:t>ических занятий» и «Журнале индивидуальных коррекционно – развивающих занятий с детьми».</w:t>
      </w:r>
      <w:r w:rsidRPr="004B2DFE">
        <w:rPr>
          <w:rFonts w:ascii="Times New Roman" w:hAnsi="Times New Roman" w:cs="Times New Roman"/>
          <w:sz w:val="28"/>
          <w:szCs w:val="28"/>
        </w:rPr>
        <w:t xml:space="preserve">  Основной формой организации являлись подгрупповые и индивидуальные занятия. Коррекционные занятия проводились 2 - 3 раза в неделю. </w:t>
      </w:r>
      <w:r w:rsidRPr="00BA0AFB">
        <w:rPr>
          <w:rFonts w:ascii="Times New Roman" w:hAnsi="Times New Roman" w:cs="Times New Roman"/>
          <w:sz w:val="28"/>
          <w:szCs w:val="28"/>
        </w:rPr>
        <w:t>Основной формой организации логопедического процесса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BA0AFB">
        <w:rPr>
          <w:rFonts w:ascii="Times New Roman" w:hAnsi="Times New Roman" w:cs="Times New Roman"/>
          <w:sz w:val="28"/>
          <w:szCs w:val="28"/>
        </w:rPr>
        <w:t xml:space="preserve"> подгрупповые и индивидуальные занятия. Коррекционные занятия </w:t>
      </w:r>
      <w:r>
        <w:rPr>
          <w:rFonts w:ascii="Times New Roman" w:hAnsi="Times New Roman" w:cs="Times New Roman"/>
          <w:sz w:val="28"/>
          <w:szCs w:val="28"/>
        </w:rPr>
        <w:t xml:space="preserve">с учителем – логопедом </w:t>
      </w:r>
      <w:r w:rsidRPr="00BA0AFB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EA7929">
        <w:rPr>
          <w:rFonts w:ascii="Times New Roman" w:hAnsi="Times New Roman" w:cs="Times New Roman"/>
          <w:sz w:val="28"/>
          <w:szCs w:val="28"/>
        </w:rPr>
        <w:t>3 раза в неделю</w:t>
      </w:r>
      <w:r w:rsidRPr="00BA0AFB">
        <w:rPr>
          <w:rFonts w:ascii="Times New Roman" w:hAnsi="Times New Roman" w:cs="Times New Roman"/>
          <w:sz w:val="28"/>
          <w:szCs w:val="28"/>
        </w:rPr>
        <w:t xml:space="preserve">. </w:t>
      </w:r>
      <w:r w:rsidRPr="00EA7929">
        <w:rPr>
          <w:rFonts w:ascii="Times New Roman" w:hAnsi="Times New Roman" w:cs="Times New Roman"/>
          <w:sz w:val="28"/>
          <w:szCs w:val="28"/>
        </w:rPr>
        <w:t>С подгруппой детей с ОНР 3 уровень речевого развития было проведено 51 занятие, с подгруппой детей с ФФНР 34 занятия.</w:t>
      </w:r>
      <w:r w:rsidRPr="00DC2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2AE0">
        <w:rPr>
          <w:rFonts w:ascii="Times New Roman" w:hAnsi="Times New Roman" w:cs="Times New Roman"/>
          <w:sz w:val="28"/>
          <w:szCs w:val="28"/>
        </w:rPr>
        <w:t>Все коррекционные занятия были проведены согласно расписанию занятий, с учётом современных технологий</w:t>
      </w:r>
      <w:r w:rsidRPr="00DC2AE0">
        <w:rPr>
          <w:sz w:val="28"/>
          <w:szCs w:val="28"/>
        </w:rPr>
        <w:t>.</w:t>
      </w:r>
      <w:r w:rsidRPr="00DC2AE0">
        <w:rPr>
          <w:color w:val="FF0000"/>
          <w:sz w:val="28"/>
          <w:szCs w:val="28"/>
        </w:rPr>
        <w:t xml:space="preserve"> </w:t>
      </w:r>
    </w:p>
    <w:p w:rsidR="002B5F62" w:rsidRDefault="002B5F62" w:rsidP="00EB1540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BA0AFB">
        <w:rPr>
          <w:rFonts w:ascii="Times New Roman" w:hAnsi="Times New Roman" w:cs="Times New Roman"/>
          <w:sz w:val="28"/>
          <w:szCs w:val="28"/>
          <w:lang w:eastAsia="ru-RU"/>
        </w:rPr>
        <w:t>2017 года учитель-логопед осуществляла взаимодействие с педагогом-психологом, воспитателями детского сада, учителями-логопедами Белгородского района.</w:t>
      </w:r>
    </w:p>
    <w:p w:rsidR="002B5F62" w:rsidRPr="004B2DFE" w:rsidRDefault="002B5F62" w:rsidP="005D07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2DFE">
        <w:rPr>
          <w:rFonts w:ascii="Times New Roman" w:hAnsi="Times New Roman" w:cs="Times New Roman"/>
          <w:spacing w:val="-9"/>
          <w:sz w:val="28"/>
          <w:szCs w:val="28"/>
          <w:lang w:eastAsia="ru-RU"/>
        </w:rPr>
        <w:t>По результатам мониторинга детей, посещающих логопункт, выявлены следующие результаты на конец учебного года:</w:t>
      </w:r>
    </w:p>
    <w:p w:rsidR="002B5F62" w:rsidRPr="00EB781C" w:rsidRDefault="002B5F62" w:rsidP="00DC2AE0">
      <w:pPr>
        <w:shd w:val="clear" w:color="auto" w:fill="FFFFFF"/>
        <w:spacing w:after="0" w:line="240" w:lineRule="auto"/>
        <w:ind w:left="-180" w:firstLine="8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81C">
        <w:rPr>
          <w:rFonts w:ascii="Times New Roman" w:hAnsi="Times New Roman" w:cs="Times New Roman"/>
          <w:sz w:val="28"/>
          <w:szCs w:val="28"/>
          <w:lang w:eastAsia="ru-RU"/>
        </w:rPr>
        <w:t>Специалистами учреждения (педагог-психо</w:t>
      </w:r>
      <w:r>
        <w:rPr>
          <w:rFonts w:ascii="Times New Roman" w:hAnsi="Times New Roman" w:cs="Times New Roman"/>
          <w:sz w:val="28"/>
          <w:szCs w:val="28"/>
          <w:lang w:eastAsia="ru-RU"/>
        </w:rPr>
        <w:t>лог, логопед, инструктор по физической культуре</w:t>
      </w:r>
      <w:r w:rsidRPr="00EB781C">
        <w:rPr>
          <w:rFonts w:ascii="Times New Roman" w:hAnsi="Times New Roman" w:cs="Times New Roman"/>
          <w:sz w:val="28"/>
          <w:szCs w:val="28"/>
          <w:lang w:eastAsia="ru-RU"/>
        </w:rPr>
        <w:t xml:space="preserve">, музыкальный руководитель) диагностика рассматривается как стартовая площадка сопровождения, с которой начинается процесс помощи в преодолении проблем развития ребенка (личных, социальных, познавательных, поведенческих).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B781C">
        <w:rPr>
          <w:rFonts w:ascii="Times New Roman" w:hAnsi="Times New Roman" w:cs="Times New Roman"/>
          <w:sz w:val="28"/>
          <w:szCs w:val="28"/>
          <w:lang w:eastAsia="ru-RU"/>
        </w:rPr>
        <w:t>едагоги рассматри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вают состояние здоровья ребенка</w:t>
      </w:r>
      <w:r w:rsidRPr="00EB781C">
        <w:rPr>
          <w:rFonts w:ascii="Times New Roman" w:hAnsi="Times New Roman" w:cs="Times New Roman"/>
          <w:sz w:val="28"/>
          <w:szCs w:val="28"/>
          <w:lang w:eastAsia="ru-RU"/>
        </w:rPr>
        <w:t xml:space="preserve"> как исходн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EB781C">
        <w:rPr>
          <w:rFonts w:ascii="Times New Roman" w:hAnsi="Times New Roman" w:cs="Times New Roman"/>
          <w:sz w:val="28"/>
          <w:szCs w:val="28"/>
          <w:lang w:eastAsia="ru-RU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B781C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решении всех остальных проблем развития.</w:t>
      </w:r>
    </w:p>
    <w:p w:rsidR="002B5F62" w:rsidRPr="00EB781C" w:rsidRDefault="002B5F62" w:rsidP="00EB781C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81C">
        <w:rPr>
          <w:rFonts w:ascii="Times New Roman" w:hAnsi="Times New Roman" w:cs="Times New Roman"/>
          <w:sz w:val="28"/>
          <w:szCs w:val="28"/>
          <w:lang w:eastAsia="ru-RU"/>
        </w:rPr>
        <w:t>Коррекционная деятельность специалистов контролируется руководителем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и председателем ПМПк</w:t>
      </w:r>
      <w:r w:rsidRPr="00EB781C">
        <w:rPr>
          <w:rFonts w:ascii="Times New Roman" w:hAnsi="Times New Roman" w:cs="Times New Roman"/>
          <w:sz w:val="28"/>
          <w:szCs w:val="28"/>
          <w:lang w:eastAsia="ru-RU"/>
        </w:rPr>
        <w:t xml:space="preserve"> как в наблюдении за выполнением плановых занятий, так и в форме отчётов специалистов,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заслушиваемых на заседаниях ПМПк.</w:t>
      </w:r>
      <w:r w:rsidRPr="00EB781C">
        <w:rPr>
          <w:rFonts w:ascii="Times New Roman" w:hAnsi="Times New Roman" w:cs="Times New Roman"/>
          <w:sz w:val="28"/>
          <w:szCs w:val="28"/>
          <w:lang w:eastAsia="ru-RU"/>
        </w:rPr>
        <w:t xml:space="preserve"> На них оценивается работа специалистов, её результативность, и даются рекомендации по преодолению недостатков.</w:t>
      </w:r>
    </w:p>
    <w:p w:rsidR="002B5F62" w:rsidRPr="00EB781C" w:rsidRDefault="002B5F62" w:rsidP="00EB781C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81C">
        <w:rPr>
          <w:rFonts w:ascii="Times New Roman" w:hAnsi="Times New Roman" w:cs="Times New Roman"/>
          <w:sz w:val="28"/>
          <w:szCs w:val="28"/>
          <w:lang w:eastAsia="ru-RU"/>
        </w:rPr>
        <w:t>Следует отметить, что все специалисты учреждения оказывают консультативную помощь родителям (законным представителям) по вопро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 воспитания и развития детей,</w:t>
      </w:r>
      <w:r w:rsidRPr="00EB781C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нуждающихся в психолого-медико-педагогическом сопровождении. Тематика консультаций имеет широкий спектр, в зависимости от тяжести дефекта, индивидуальных особенностей личности, социально-бытовых условий жизни ребёнка.</w:t>
      </w:r>
    </w:p>
    <w:p w:rsidR="002B5F62" w:rsidRPr="00EB781C" w:rsidRDefault="002B5F62" w:rsidP="00DC2AE0">
      <w:pPr>
        <w:shd w:val="clear" w:color="auto" w:fill="FFFFFF"/>
        <w:spacing w:after="0" w:line="240" w:lineRule="auto"/>
        <w:ind w:left="-180" w:firstLine="8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81C">
        <w:rPr>
          <w:rFonts w:ascii="Times New Roman" w:hAnsi="Times New Roman" w:cs="Times New Roman"/>
          <w:sz w:val="28"/>
          <w:szCs w:val="28"/>
          <w:lang w:eastAsia="ru-RU"/>
        </w:rPr>
        <w:t>В учреждении соблюдаются все рекомендации педагогов, специалистов, учитываются особенности психического и физического развития ребёнка.</w:t>
      </w:r>
    </w:p>
    <w:p w:rsidR="002B5F62" w:rsidRPr="00EB781C" w:rsidRDefault="002B5F62" w:rsidP="00DC2AE0">
      <w:pPr>
        <w:shd w:val="clear" w:color="auto" w:fill="FFFFFF"/>
        <w:spacing w:after="0" w:line="240" w:lineRule="auto"/>
        <w:ind w:left="-180" w:firstLine="8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81C">
        <w:rPr>
          <w:rFonts w:ascii="Times New Roman" w:hAnsi="Times New Roman" w:cs="Times New Roman"/>
          <w:sz w:val="28"/>
          <w:szCs w:val="28"/>
          <w:lang w:eastAsia="ru-RU"/>
        </w:rPr>
        <w:t xml:space="preserve">Итак, в результате проделанной педагогами, специалистами работы </w:t>
      </w:r>
      <w:r w:rsidRPr="00A9276A">
        <w:rPr>
          <w:rFonts w:ascii="Times New Roman" w:hAnsi="Times New Roman" w:cs="Times New Roman"/>
          <w:sz w:val="28"/>
          <w:szCs w:val="28"/>
          <w:lang w:eastAsia="ru-RU"/>
        </w:rPr>
        <w:t>(сентябрь 2017 – декабрь 2017)</w:t>
      </w:r>
      <w:r w:rsidRPr="00EB781C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B781C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получающими медико-психолого-педагогическую коррекцию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B781C">
        <w:rPr>
          <w:rFonts w:ascii="Times New Roman" w:hAnsi="Times New Roman" w:cs="Times New Roman"/>
          <w:sz w:val="28"/>
          <w:szCs w:val="28"/>
          <w:lang w:eastAsia="ru-RU"/>
        </w:rPr>
        <w:t xml:space="preserve"> четко видна положительная динамика каждого ребенка. Явно прослеживаются ожидаемые результаты программы комплексного психолого-медико-педагогического сопровождения:</w:t>
      </w:r>
    </w:p>
    <w:p w:rsidR="002B5F62" w:rsidRPr="00EB781C" w:rsidRDefault="002B5F62" w:rsidP="00EB781C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81C">
        <w:rPr>
          <w:rFonts w:ascii="Times New Roman" w:hAnsi="Times New Roman" w:cs="Times New Roman"/>
          <w:sz w:val="28"/>
          <w:szCs w:val="28"/>
          <w:lang w:eastAsia="ru-RU"/>
        </w:rPr>
        <w:t>- развитие коммуникативной сферы;</w:t>
      </w:r>
    </w:p>
    <w:p w:rsidR="002B5F62" w:rsidRPr="00EB781C" w:rsidRDefault="002B5F62" w:rsidP="00EB781C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81C">
        <w:rPr>
          <w:rFonts w:ascii="Times New Roman" w:hAnsi="Times New Roman" w:cs="Times New Roman"/>
          <w:sz w:val="28"/>
          <w:szCs w:val="28"/>
          <w:lang w:eastAsia="ru-RU"/>
        </w:rPr>
        <w:t>- самопознание, повышение самооценки;</w:t>
      </w:r>
    </w:p>
    <w:p w:rsidR="002B5F62" w:rsidRPr="00EB781C" w:rsidRDefault="002B5F62" w:rsidP="00EB781C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81C">
        <w:rPr>
          <w:rFonts w:ascii="Times New Roman" w:hAnsi="Times New Roman" w:cs="Times New Roman"/>
          <w:sz w:val="28"/>
          <w:szCs w:val="28"/>
          <w:lang w:eastAsia="ru-RU"/>
        </w:rPr>
        <w:t>- снятие эмоционального напряжения;</w:t>
      </w:r>
    </w:p>
    <w:p w:rsidR="002B5F62" w:rsidRPr="00EB781C" w:rsidRDefault="002B5F62" w:rsidP="00EB781C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B781C">
        <w:rPr>
          <w:rFonts w:ascii="Times New Roman" w:hAnsi="Times New Roman" w:cs="Times New Roman"/>
          <w:sz w:val="28"/>
          <w:szCs w:val="28"/>
          <w:lang w:eastAsia="ru-RU"/>
        </w:rPr>
        <w:t>гармоничное развитие каждого ребенка, развитие личностного, физического, интеллектуального и других потенциалов;</w:t>
      </w:r>
    </w:p>
    <w:p w:rsidR="002B5F62" w:rsidRPr="00EB781C" w:rsidRDefault="002B5F62" w:rsidP="00EB781C">
      <w:pPr>
        <w:shd w:val="clear" w:color="auto" w:fill="FFFFFF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781C">
        <w:rPr>
          <w:rFonts w:ascii="Times New Roman" w:hAnsi="Times New Roman" w:cs="Times New Roman"/>
          <w:sz w:val="28"/>
          <w:szCs w:val="28"/>
          <w:lang w:eastAsia="ru-RU"/>
        </w:rPr>
        <w:t>- успешная адаптация и социализация выпускников учреждения.</w:t>
      </w:r>
    </w:p>
    <w:p w:rsidR="002B5F62" w:rsidRDefault="002B5F62" w:rsidP="00EB1540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работа учителя – логопеда, педагога – психолога была направлена на создание необходимых условий для предоставления качественного дошкольного образования в условиях индивидуализации и социализации детей дошкольного возраста. </w:t>
      </w:r>
    </w:p>
    <w:p w:rsidR="002B5F62" w:rsidRDefault="002B5F62" w:rsidP="00FC224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E1A">
        <w:rPr>
          <w:rFonts w:ascii="Times New Roman" w:hAnsi="Times New Roman" w:cs="Times New Roman"/>
          <w:b/>
          <w:bCs/>
          <w:sz w:val="28"/>
          <w:szCs w:val="28"/>
        </w:rPr>
        <w:t>Организация учеб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процесса</w:t>
      </w:r>
    </w:p>
    <w:p w:rsidR="002B5F62" w:rsidRPr="0029078C" w:rsidRDefault="002B5F62" w:rsidP="002907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9078C">
        <w:rPr>
          <w:rFonts w:ascii="Times New Roman" w:hAnsi="Times New Roman" w:cs="Times New Roman"/>
          <w:b/>
          <w:bCs/>
          <w:sz w:val="28"/>
          <w:szCs w:val="28"/>
        </w:rPr>
        <w:t>.1. Принципы органи</w:t>
      </w:r>
      <w:r>
        <w:rPr>
          <w:rFonts w:ascii="Times New Roman" w:hAnsi="Times New Roman" w:cs="Times New Roman"/>
          <w:b/>
          <w:bCs/>
          <w:sz w:val="28"/>
          <w:szCs w:val="28"/>
        </w:rPr>
        <w:t>зации образовательного процесса</w:t>
      </w:r>
    </w:p>
    <w:p w:rsidR="002B5F62" w:rsidRPr="00295050" w:rsidRDefault="002B5F62" w:rsidP="004C25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</w:t>
      </w:r>
    </w:p>
    <w:p w:rsidR="002B5F62" w:rsidRPr="00E0123F" w:rsidRDefault="002B5F62" w:rsidP="0029078C">
      <w:pPr>
        <w:pStyle w:val="Default"/>
        <w:ind w:firstLine="708"/>
        <w:jc w:val="both"/>
        <w:rPr>
          <w:sz w:val="28"/>
          <w:szCs w:val="28"/>
        </w:rPr>
      </w:pPr>
      <w:r w:rsidRPr="00E0123F">
        <w:rPr>
          <w:sz w:val="28"/>
          <w:szCs w:val="28"/>
        </w:rPr>
        <w:t xml:space="preserve"> Основная образовательная программа ДОУ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2B5F62" w:rsidRPr="0029078C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78C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2B5F62" w:rsidRPr="0029078C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78C">
        <w:rPr>
          <w:rFonts w:ascii="Times New Roman" w:hAnsi="Times New Roman" w:cs="Times New Roman"/>
          <w:sz w:val="28"/>
          <w:szCs w:val="28"/>
        </w:rPr>
        <w:t xml:space="preserve"> в младшей группе (дети четвертого года жизни) - 2 часа 45 мин.,</w:t>
      </w:r>
    </w:p>
    <w:p w:rsidR="002B5F62" w:rsidRPr="0029078C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78C">
        <w:rPr>
          <w:rFonts w:ascii="Times New Roman" w:hAnsi="Times New Roman" w:cs="Times New Roman"/>
          <w:sz w:val="28"/>
          <w:szCs w:val="28"/>
        </w:rPr>
        <w:t xml:space="preserve"> в средней группе (дети пятого года жизни) - 4 часа,</w:t>
      </w:r>
    </w:p>
    <w:p w:rsidR="002B5F62" w:rsidRPr="0029078C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78C">
        <w:rPr>
          <w:rFonts w:ascii="Times New Roman" w:hAnsi="Times New Roman" w:cs="Times New Roman"/>
          <w:sz w:val="28"/>
          <w:szCs w:val="28"/>
        </w:rPr>
        <w:t xml:space="preserve"> в старшей группе (дети шестого года жизни) - 6 часов 15 минут, </w:t>
      </w:r>
    </w:p>
    <w:p w:rsidR="002B5F62" w:rsidRPr="0029078C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78C">
        <w:rPr>
          <w:rFonts w:ascii="Times New Roman" w:hAnsi="Times New Roman" w:cs="Times New Roman"/>
          <w:sz w:val="28"/>
          <w:szCs w:val="28"/>
        </w:rPr>
        <w:t xml:space="preserve"> в подготовительной (дети седьмого года жизни) - 8 часов 30 минут</w:t>
      </w:r>
    </w:p>
    <w:p w:rsidR="002B5F62" w:rsidRPr="0029078C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78C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</w:p>
    <w:p w:rsidR="002B5F62" w:rsidRPr="00E0123F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>для детей 4-го года жизни - не более 15 минут</w:t>
      </w:r>
    </w:p>
    <w:p w:rsidR="002B5F62" w:rsidRPr="00E0123F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>для детей 5-го года жизни - не более 20 минут</w:t>
      </w:r>
    </w:p>
    <w:p w:rsidR="002B5F62" w:rsidRPr="00E0123F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>для детей 6-го года жизни - не более 25 минут</w:t>
      </w:r>
    </w:p>
    <w:p w:rsidR="002B5F62" w:rsidRPr="00E0123F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>для детей 7-го года жизни - не более 30 минут</w:t>
      </w:r>
    </w:p>
    <w:p w:rsidR="002B5F62" w:rsidRPr="00E0123F" w:rsidRDefault="002B5F62" w:rsidP="009C6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B1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</w:t>
      </w:r>
      <w:r w:rsidRPr="00E0123F">
        <w:rPr>
          <w:rFonts w:ascii="Times New Roman" w:hAnsi="Times New Roman" w:cs="Times New Roman"/>
          <w:sz w:val="28"/>
          <w:szCs w:val="28"/>
        </w:rPr>
        <w:t xml:space="preserve"> в младшей и средней группах не превышает 30 и 40 минут соответственно, в старшей и подготовительной 45 минут и 1, 5 часа соответственно. </w:t>
      </w:r>
    </w:p>
    <w:p w:rsidR="002B5F62" w:rsidRPr="00E0123F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2B5F62" w:rsidRPr="00E0123F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2B5F62" w:rsidRPr="00E0123F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2B5F62" w:rsidRPr="00E0123F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3F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2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23F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2B5F62" w:rsidRPr="0029078C" w:rsidRDefault="002B5F62" w:rsidP="009C6EE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9078C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дня во 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возрастных группах предусмотрен </w:t>
      </w:r>
      <w:r w:rsidRPr="0029078C">
        <w:rPr>
          <w:rFonts w:ascii="Times New Roman" w:hAnsi="Times New Roman" w:cs="Times New Roman"/>
          <w:sz w:val="28"/>
          <w:szCs w:val="28"/>
          <w:lang w:eastAsia="ru-RU"/>
        </w:rPr>
        <w:t>определенный баланс различных видов деятельности:</w:t>
      </w:r>
    </w:p>
    <w:p w:rsidR="002B5F62" w:rsidRPr="0029078C" w:rsidRDefault="002B5F62" w:rsidP="0029078C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2"/>
        <w:gridCol w:w="3827"/>
        <w:gridCol w:w="4111"/>
      </w:tblGrid>
      <w:tr w:rsidR="002B5F62" w:rsidRPr="00DF3853">
        <w:trPr>
          <w:trHeight w:val="250"/>
        </w:trPr>
        <w:tc>
          <w:tcPr>
            <w:tcW w:w="1382" w:type="dxa"/>
            <w:vMerge w:val="restart"/>
          </w:tcPr>
          <w:p w:rsidR="002B5F62" w:rsidRPr="0029078C" w:rsidRDefault="002B5F62" w:rsidP="0029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7938" w:type="dxa"/>
            <w:gridSpan w:val="2"/>
          </w:tcPr>
          <w:p w:rsidR="002B5F62" w:rsidRPr="0029078C" w:rsidRDefault="002B5F62" w:rsidP="0029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Нерегламентированная деятельность, час</w:t>
            </w:r>
          </w:p>
        </w:tc>
      </w:tr>
      <w:tr w:rsidR="002B5F62" w:rsidRPr="00DF3853">
        <w:trPr>
          <w:trHeight w:val="184"/>
        </w:trPr>
        <w:tc>
          <w:tcPr>
            <w:tcW w:w="1382" w:type="dxa"/>
            <w:vMerge/>
          </w:tcPr>
          <w:p w:rsidR="002B5F62" w:rsidRPr="0029078C" w:rsidRDefault="002B5F62" w:rsidP="0029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2B5F62" w:rsidRPr="0029078C" w:rsidRDefault="002B5F62" w:rsidP="0029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4111" w:type="dxa"/>
          </w:tcPr>
          <w:p w:rsidR="002B5F62" w:rsidRPr="0029078C" w:rsidRDefault="002B5F62" w:rsidP="0029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2B5F62" w:rsidRPr="00DF3853">
        <w:trPr>
          <w:trHeight w:val="260"/>
        </w:trPr>
        <w:tc>
          <w:tcPr>
            <w:tcW w:w="1382" w:type="dxa"/>
          </w:tcPr>
          <w:p w:rsidR="002B5F62" w:rsidRPr="0029078C" w:rsidRDefault="002B5F62" w:rsidP="0029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3827" w:type="dxa"/>
          </w:tcPr>
          <w:p w:rsidR="002B5F62" w:rsidRPr="0029078C" w:rsidRDefault="002B5F62" w:rsidP="009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7- 7,5</w:t>
            </w:r>
          </w:p>
        </w:tc>
        <w:tc>
          <w:tcPr>
            <w:tcW w:w="4111" w:type="dxa"/>
          </w:tcPr>
          <w:p w:rsidR="002B5F62" w:rsidRPr="0029078C" w:rsidRDefault="002B5F62" w:rsidP="009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</w:tr>
      <w:tr w:rsidR="002B5F62" w:rsidRPr="00DF3853">
        <w:trPr>
          <w:trHeight w:val="369"/>
        </w:trPr>
        <w:tc>
          <w:tcPr>
            <w:tcW w:w="1382" w:type="dxa"/>
          </w:tcPr>
          <w:p w:rsidR="002B5F62" w:rsidRPr="0029078C" w:rsidRDefault="002B5F62" w:rsidP="0029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3827" w:type="dxa"/>
          </w:tcPr>
          <w:p w:rsidR="002B5F62" w:rsidRPr="0029078C" w:rsidRDefault="002B5F62" w:rsidP="009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</w:tcPr>
          <w:p w:rsidR="002B5F62" w:rsidRPr="0029078C" w:rsidRDefault="002B5F62" w:rsidP="009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3-3,5</w:t>
            </w:r>
          </w:p>
          <w:p w:rsidR="002B5F62" w:rsidRPr="0029078C" w:rsidRDefault="002B5F62" w:rsidP="009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F62" w:rsidRPr="00DF3853">
        <w:trPr>
          <w:trHeight w:val="367"/>
        </w:trPr>
        <w:tc>
          <w:tcPr>
            <w:tcW w:w="1382" w:type="dxa"/>
          </w:tcPr>
          <w:p w:rsidR="002B5F62" w:rsidRPr="0029078C" w:rsidRDefault="002B5F62" w:rsidP="0029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6 лет</w:t>
            </w:r>
          </w:p>
        </w:tc>
        <w:tc>
          <w:tcPr>
            <w:tcW w:w="3827" w:type="dxa"/>
          </w:tcPr>
          <w:p w:rsidR="002B5F62" w:rsidRPr="0029078C" w:rsidRDefault="002B5F62" w:rsidP="009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– 6,5</w:t>
            </w:r>
          </w:p>
        </w:tc>
        <w:tc>
          <w:tcPr>
            <w:tcW w:w="4111" w:type="dxa"/>
          </w:tcPr>
          <w:p w:rsidR="002B5F62" w:rsidRPr="0029078C" w:rsidRDefault="002B5F62" w:rsidP="009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 – 3,5</w:t>
            </w:r>
          </w:p>
        </w:tc>
      </w:tr>
      <w:tr w:rsidR="002B5F62" w:rsidRPr="00DF3853">
        <w:trPr>
          <w:trHeight w:val="367"/>
        </w:trPr>
        <w:tc>
          <w:tcPr>
            <w:tcW w:w="1382" w:type="dxa"/>
          </w:tcPr>
          <w:p w:rsidR="002B5F62" w:rsidRPr="0029078C" w:rsidRDefault="002B5F62" w:rsidP="00290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3827" w:type="dxa"/>
          </w:tcPr>
          <w:p w:rsidR="002B5F62" w:rsidRPr="0029078C" w:rsidRDefault="002B5F62" w:rsidP="009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5,5 - 6</w:t>
            </w:r>
          </w:p>
        </w:tc>
        <w:tc>
          <w:tcPr>
            <w:tcW w:w="4111" w:type="dxa"/>
          </w:tcPr>
          <w:p w:rsidR="002B5F62" w:rsidRPr="0029078C" w:rsidRDefault="002B5F62" w:rsidP="009C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07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2,5 - 3</w:t>
            </w:r>
          </w:p>
        </w:tc>
      </w:tr>
    </w:tbl>
    <w:p w:rsidR="002B5F62" w:rsidRPr="0029078C" w:rsidRDefault="002B5F62" w:rsidP="00290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B5F62" w:rsidRDefault="002B5F62" w:rsidP="001E23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4.2.</w:t>
      </w:r>
      <w:r w:rsidRPr="00290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Схема образовательной деятельности</w:t>
      </w:r>
    </w:p>
    <w:p w:rsidR="002B5F62" w:rsidRPr="00055BEF" w:rsidRDefault="002B5F62" w:rsidP="00055BEF">
      <w:pPr>
        <w:spacing w:after="0" w:line="240" w:lineRule="auto"/>
        <w:ind w:left="360"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5BEF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>Объём учебного времени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409"/>
        <w:gridCol w:w="1560"/>
        <w:gridCol w:w="1842"/>
        <w:gridCol w:w="1701"/>
        <w:gridCol w:w="1560"/>
      </w:tblGrid>
      <w:tr w:rsidR="002B5F62" w:rsidRPr="00DF3853">
        <w:tc>
          <w:tcPr>
            <w:tcW w:w="568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2409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область,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663" w:type="dxa"/>
            <w:gridSpan w:val="4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образовательных ситуаций и занятий в неделю</w:t>
            </w:r>
          </w:p>
        </w:tc>
      </w:tr>
      <w:tr w:rsidR="002B5F62" w:rsidRPr="00DF3853">
        <w:tc>
          <w:tcPr>
            <w:tcW w:w="2977" w:type="dxa"/>
            <w:gridSpan w:val="2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842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01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2B5F62" w:rsidRPr="00DF3853">
        <w:trPr>
          <w:trHeight w:val="2218"/>
        </w:trPr>
        <w:tc>
          <w:tcPr>
            <w:tcW w:w="568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«Физическое развитие»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занятия физической культурой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занятия физической культурой</w:t>
            </w:r>
          </w:p>
        </w:tc>
        <w:tc>
          <w:tcPr>
            <w:tcW w:w="1701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занятия физической культурой, одно из которых проводится на открытом воздухе 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занятия физической культурой, одно из которых проводится на открытом воздухе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62" w:rsidRPr="00DF3853">
        <w:tc>
          <w:tcPr>
            <w:tcW w:w="568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«Речевое развитие»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Коммуникативная деятельность: 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62" w:rsidRPr="00DF3853">
        <w:trPr>
          <w:trHeight w:val="439"/>
        </w:trPr>
        <w:tc>
          <w:tcPr>
            <w:tcW w:w="568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9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</w:tc>
        <w:tc>
          <w:tcPr>
            <w:tcW w:w="1842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образовательная ситуация</w:t>
            </w:r>
          </w:p>
        </w:tc>
        <w:tc>
          <w:tcPr>
            <w:tcW w:w="1701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ситуация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образовательные ситуации</w:t>
            </w:r>
          </w:p>
        </w:tc>
      </w:tr>
      <w:tr w:rsidR="002B5F62" w:rsidRPr="00DF3853">
        <w:trPr>
          <w:trHeight w:val="1126"/>
        </w:trPr>
        <w:tc>
          <w:tcPr>
            <w:tcW w:w="568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09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образовательная ситуация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образовательная ситуация</w:t>
            </w:r>
          </w:p>
        </w:tc>
      </w:tr>
      <w:tr w:rsidR="002B5F62" w:rsidRPr="00DF3853">
        <w:tc>
          <w:tcPr>
            <w:tcW w:w="568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55B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F62" w:rsidRPr="00DF3853">
        <w:tc>
          <w:tcPr>
            <w:tcW w:w="568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09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первичных представлений о себе и других людях, о малой родине и Отечестве, о мире природы. 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образовательная ситуация</w:t>
            </w:r>
          </w:p>
        </w:tc>
        <w:tc>
          <w:tcPr>
            <w:tcW w:w="1842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ситуации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ситуации</w:t>
            </w:r>
          </w:p>
        </w:tc>
      </w:tr>
      <w:tr w:rsidR="002B5F62" w:rsidRPr="00DF3853">
        <w:tc>
          <w:tcPr>
            <w:tcW w:w="568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09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Математическое и сенсорное развитие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образовательная ситуация</w:t>
            </w:r>
          </w:p>
        </w:tc>
        <w:tc>
          <w:tcPr>
            <w:tcW w:w="1842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образовательная ситуация</w:t>
            </w:r>
          </w:p>
        </w:tc>
        <w:tc>
          <w:tcPr>
            <w:tcW w:w="1701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образовательные ситуации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образовательные ситуации</w:t>
            </w:r>
          </w:p>
        </w:tc>
      </w:tr>
      <w:tr w:rsidR="002B5F62" w:rsidRPr="00DF3853">
        <w:trPr>
          <w:trHeight w:val="2599"/>
        </w:trPr>
        <w:tc>
          <w:tcPr>
            <w:tcW w:w="568" w:type="dxa"/>
            <w:vMerge w:val="restart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09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Изобразительная деятельность </w:t>
            </w: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(рисование, лепка, аппликация, конструирование) 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образовательные ситуации</w:t>
            </w:r>
          </w:p>
        </w:tc>
        <w:tc>
          <w:tcPr>
            <w:tcW w:w="1842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образовательные ситуации</w:t>
            </w:r>
          </w:p>
        </w:tc>
        <w:tc>
          <w:tcPr>
            <w:tcW w:w="1701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образовательные ситуации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ситуации</w:t>
            </w:r>
          </w:p>
        </w:tc>
      </w:tr>
      <w:tr w:rsidR="002B5F62" w:rsidRPr="00DF3853">
        <w:tc>
          <w:tcPr>
            <w:tcW w:w="568" w:type="dxa"/>
            <w:vMerge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F62" w:rsidRPr="00DF3853">
        <w:tc>
          <w:tcPr>
            <w:tcW w:w="568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1473"/>
              <w:gridCol w:w="1473"/>
              <w:gridCol w:w="1473"/>
              <w:gridCol w:w="1473"/>
              <w:gridCol w:w="1473"/>
            </w:tblGrid>
            <w:tr w:rsidR="002B5F62" w:rsidRPr="00DF3853">
              <w:trPr>
                <w:trHeight w:val="111"/>
              </w:trPr>
              <w:tc>
                <w:tcPr>
                  <w:tcW w:w="1473" w:type="dxa"/>
                </w:tcPr>
                <w:p w:rsidR="002B5F62" w:rsidRPr="00055BEF" w:rsidRDefault="002B5F62" w:rsidP="00055B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5B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Чтение </w:t>
                  </w:r>
                </w:p>
                <w:p w:rsidR="002B5F62" w:rsidRPr="00055BEF" w:rsidRDefault="002B5F62" w:rsidP="00055B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5BE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художественной литературы </w:t>
                  </w:r>
                </w:p>
                <w:p w:rsidR="002B5F62" w:rsidRPr="00055BEF" w:rsidRDefault="002B5F62" w:rsidP="00055B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3" w:type="dxa"/>
                </w:tcPr>
                <w:p w:rsidR="002B5F62" w:rsidRPr="00055BEF" w:rsidRDefault="002B5F62" w:rsidP="00055B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5B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473" w:type="dxa"/>
                </w:tcPr>
                <w:p w:rsidR="002B5F62" w:rsidRPr="00055BEF" w:rsidRDefault="002B5F62" w:rsidP="00055B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5B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473" w:type="dxa"/>
                </w:tcPr>
                <w:p w:rsidR="002B5F62" w:rsidRPr="00055BEF" w:rsidRDefault="002B5F62" w:rsidP="00055B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5B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473" w:type="dxa"/>
                </w:tcPr>
                <w:p w:rsidR="002B5F62" w:rsidRPr="00055BEF" w:rsidRDefault="002B5F62" w:rsidP="00055BE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5B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</w:tbl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образовательная ситуация</w:t>
            </w:r>
          </w:p>
        </w:tc>
      </w:tr>
      <w:tr w:rsidR="002B5F62" w:rsidRPr="00DF3853">
        <w:tc>
          <w:tcPr>
            <w:tcW w:w="568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Длительность ОД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15 мин</w:t>
            </w:r>
          </w:p>
        </w:tc>
        <w:tc>
          <w:tcPr>
            <w:tcW w:w="1842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701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мин</w:t>
            </w:r>
          </w:p>
        </w:tc>
      </w:tr>
      <w:tr w:rsidR="002B5F62" w:rsidRPr="00DF3853">
        <w:tc>
          <w:tcPr>
            <w:tcW w:w="568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образовательных ситуаций и занятий в неделю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образовательных ситуаций и занятий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образовательных ситуаций и занятий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образовательных ситуаций и занятий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образовательных ситуаций и занятий </w:t>
            </w:r>
          </w:p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5F62" w:rsidRPr="00DF3853">
        <w:tc>
          <w:tcPr>
            <w:tcW w:w="568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ОД (по времени) в неделю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 30мин</w:t>
            </w:r>
          </w:p>
        </w:tc>
        <w:tc>
          <w:tcPr>
            <w:tcW w:w="1842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701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ч. 50 мин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ч. </w:t>
            </w:r>
          </w:p>
        </w:tc>
      </w:tr>
      <w:tr w:rsidR="002B5F62" w:rsidRPr="00DF3853">
        <w:tc>
          <w:tcPr>
            <w:tcW w:w="568" w:type="dxa"/>
          </w:tcPr>
          <w:p w:rsidR="002B5F62" w:rsidRPr="00055BEF" w:rsidRDefault="002B5F62" w:rsidP="00055B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образовательных ситуаций в год (не более)</w:t>
            </w: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образовательных ситуаций и занятий 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образовательных ситуаций и занятий 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образовательных ситуаций и занятий 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5B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образовательных ситуаций и занятий </w:t>
            </w:r>
          </w:p>
          <w:p w:rsidR="002B5F62" w:rsidRPr="00055BEF" w:rsidRDefault="002B5F62" w:rsidP="0005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5F62" w:rsidRPr="0029078C" w:rsidRDefault="002B5F62" w:rsidP="001E23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Pr="0029078C" w:rsidRDefault="002B5F62" w:rsidP="0029078C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2B5F62" w:rsidRDefault="002B5F62" w:rsidP="001E2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4.3.</w:t>
      </w:r>
      <w:r w:rsidRPr="00B535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Система взаимодействия с родителями </w:t>
      </w:r>
    </w:p>
    <w:p w:rsidR="002B5F62" w:rsidRDefault="002B5F62" w:rsidP="001E2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4.3.1. Основные направления и формы взаимодействия с семьями воспитанников</w:t>
      </w:r>
    </w:p>
    <w:p w:rsidR="002B5F62" w:rsidRPr="00B535F5" w:rsidRDefault="002B5F62" w:rsidP="001E23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2017 году в системе взаимодействия с родителями педагоги МДОУ с целью усиления р</w:t>
      </w:r>
      <w:r w:rsidRPr="00B53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азвивающ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B53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эффект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B53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активно использовали </w:t>
      </w:r>
      <w:r w:rsidRPr="00B53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современные </w:t>
      </w:r>
      <w:r w:rsidRPr="00B535F5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подходы к сотрудничеству с семьей</w:t>
      </w:r>
      <w:r w:rsidRPr="00B53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выражающиеся:</w:t>
      </w:r>
    </w:p>
    <w:p w:rsidR="002B5F62" w:rsidRPr="00B535F5" w:rsidRDefault="002B5F62" w:rsidP="001E23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53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организации образовательных услуг, исходя из запросов родителей;</w:t>
      </w:r>
    </w:p>
    <w:p w:rsidR="002B5F62" w:rsidRPr="00B535F5" w:rsidRDefault="002B5F62" w:rsidP="001E23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53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адресной направленности рекомендаций конкретной семье, относительно конкретного ребенка;</w:t>
      </w:r>
    </w:p>
    <w:p w:rsidR="002B5F62" w:rsidRPr="00B535F5" w:rsidRDefault="002B5F62" w:rsidP="001E23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53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активном «включении» родителей в образовательный процесс через их участие в современных праздниках, развлечениях, конкурсах, акциях, проектах, выставках и др., в оборудовании предметно – пространственной среды МДОУ;</w:t>
      </w:r>
    </w:p>
    <w:p w:rsidR="002B5F62" w:rsidRPr="00B535F5" w:rsidRDefault="002B5F62" w:rsidP="001E239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535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привлечении родителей к управлению дошкольным учреждением посредством их участия в работе органах, вырабатывающих решения относительно функционирования и развития учреждения, его субъектов.</w:t>
      </w:r>
    </w:p>
    <w:p w:rsidR="002B5F62" w:rsidRPr="00B535F5" w:rsidRDefault="002B5F62" w:rsidP="00DE2AB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5F5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и формы взаимодействия с семь</w:t>
      </w:r>
      <w:r>
        <w:rPr>
          <w:rFonts w:ascii="Times New Roman" w:hAnsi="Times New Roman" w:cs="Times New Roman"/>
          <w:b/>
          <w:bCs/>
          <w:sz w:val="28"/>
          <w:szCs w:val="28"/>
        </w:rPr>
        <w:t>ями воспитанников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08"/>
        <w:gridCol w:w="5967"/>
      </w:tblGrid>
      <w:tr w:rsidR="002B5F62" w:rsidRPr="00DF3853">
        <w:trPr>
          <w:tblHeader/>
          <w:jc w:val="center"/>
        </w:trPr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62" w:rsidRPr="00B535F5" w:rsidRDefault="002B5F62" w:rsidP="006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5F5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62" w:rsidRPr="00B535F5" w:rsidRDefault="002B5F62" w:rsidP="0061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5F5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 с семьей</w:t>
            </w:r>
          </w:p>
        </w:tc>
      </w:tr>
      <w:tr w:rsidR="002B5F62" w:rsidRPr="00DF3853">
        <w:trPr>
          <w:jc w:val="center"/>
        </w:trPr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62" w:rsidRPr="00B535F5" w:rsidRDefault="002B5F62" w:rsidP="0061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5F5">
              <w:rPr>
                <w:rFonts w:ascii="Times New Roman" w:hAnsi="Times New Roman" w:cs="Times New Roman"/>
                <w:sz w:val="28"/>
                <w:szCs w:val="28"/>
              </w:rPr>
              <w:t>Взаимопознание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62" w:rsidRPr="00B535F5" w:rsidRDefault="002B5F62" w:rsidP="00612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F5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Анкетирование, опрос.</w:t>
            </w:r>
          </w:p>
        </w:tc>
      </w:tr>
      <w:tr w:rsidR="002B5F62" w:rsidRPr="00DF3853">
        <w:trPr>
          <w:trHeight w:val="892"/>
          <w:jc w:val="center"/>
        </w:trPr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62" w:rsidRPr="00B535F5" w:rsidRDefault="002B5F62" w:rsidP="0061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5F5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62" w:rsidRPr="00B535F5" w:rsidRDefault="002B5F62" w:rsidP="00612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беседы</w:t>
            </w:r>
            <w:r w:rsidRPr="00B535F5">
              <w:rPr>
                <w:rFonts w:ascii="Times New Roman" w:hAnsi="Times New Roman" w:cs="Times New Roman"/>
                <w:sz w:val="28"/>
                <w:szCs w:val="28"/>
              </w:rPr>
              <w:t>, опосредованное общение с помощью сайта ДОУ, создание памяток и буклетов.</w:t>
            </w:r>
          </w:p>
        </w:tc>
      </w:tr>
      <w:tr w:rsidR="002B5F62" w:rsidRPr="00DF3853">
        <w:trPr>
          <w:jc w:val="center"/>
        </w:trPr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62" w:rsidRPr="00B535F5" w:rsidRDefault="002B5F62" w:rsidP="0061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5F5">
              <w:rPr>
                <w:rFonts w:ascii="Times New Roman" w:hAnsi="Times New Roman" w:cs="Times New Roman"/>
                <w:sz w:val="28"/>
                <w:szCs w:val="28"/>
              </w:rPr>
              <w:t>Взаимоинформирование (общение)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62" w:rsidRPr="00B535F5" w:rsidRDefault="002B5F62" w:rsidP="00612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F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собрания, мастер-классы, день открытых дверей, видео просмотры по организации жизни детей в учреждении. </w:t>
            </w:r>
          </w:p>
        </w:tc>
      </w:tr>
      <w:tr w:rsidR="002B5F62" w:rsidRPr="00DF3853">
        <w:trPr>
          <w:jc w:val="center"/>
        </w:trPr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62" w:rsidRPr="00B535F5" w:rsidRDefault="002B5F62" w:rsidP="0061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5F5">
              <w:rPr>
                <w:rFonts w:ascii="Times New Roman" w:hAnsi="Times New Roman" w:cs="Times New Roman"/>
                <w:sz w:val="28"/>
                <w:szCs w:val="28"/>
              </w:rPr>
              <w:t>Непрерывное образование воспитывающих взрослых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62" w:rsidRPr="00B535F5" w:rsidRDefault="002B5F62" w:rsidP="00612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35F5">
              <w:rPr>
                <w:rFonts w:ascii="Times New Roman" w:hAnsi="Times New Roman" w:cs="Times New Roman"/>
                <w:sz w:val="28"/>
                <w:szCs w:val="28"/>
              </w:rPr>
              <w:t>еминары-практикумы, обмен опытом семейного воспитания, тренинги.</w:t>
            </w:r>
          </w:p>
        </w:tc>
      </w:tr>
      <w:tr w:rsidR="002B5F62" w:rsidRPr="00DF3853">
        <w:trPr>
          <w:jc w:val="center"/>
        </w:trPr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62" w:rsidRPr="00B535F5" w:rsidRDefault="002B5F62" w:rsidP="0061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5F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6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62" w:rsidRPr="00B535F5" w:rsidRDefault="002B5F62" w:rsidP="00612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F5">
              <w:rPr>
                <w:rFonts w:ascii="Times New Roman" w:hAnsi="Times New Roman" w:cs="Times New Roman"/>
                <w:sz w:val="28"/>
                <w:szCs w:val="28"/>
              </w:rPr>
              <w:t>Досуги, развлечения, спортивные соревнования, дни добрых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5F5">
              <w:rPr>
                <w:rFonts w:ascii="Times New Roman" w:hAnsi="Times New Roman" w:cs="Times New Roman"/>
                <w:sz w:val="28"/>
                <w:szCs w:val="28"/>
              </w:rPr>
              <w:t>дел, акции, совместное участие в конкурсах, совместные вернисажи.</w:t>
            </w:r>
          </w:p>
        </w:tc>
      </w:tr>
    </w:tbl>
    <w:p w:rsidR="002B5F62" w:rsidRPr="00B535F5" w:rsidRDefault="002B5F62" w:rsidP="00DE2AB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62" w:rsidRDefault="002B5F62" w:rsidP="00DE2AB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E239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Направлениями взаимодействия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с родителями в МДОУ стали педагогический мониторинг, педагогическая поддержка, педагогическое образование родителей и совместная деятельность педагогов и родителей.</w:t>
      </w:r>
    </w:p>
    <w:p w:rsidR="002B5F62" w:rsidRPr="004B2DFE" w:rsidRDefault="002B5F62" w:rsidP="00DE2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Наиболее активно    прослеживалось      системное взаимодействие с родителями воспитанников    средней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3 «Гномики», старшей группы № 2 «Солнышко».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Отмечена   работа   учителя – логопеда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Севостьяновой А.А.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и педагога-психолога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Литвиновой Л.Ф.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по организации    активного   взаимодействия    с родителями воспитанников. </w:t>
      </w:r>
    </w:p>
    <w:p w:rsidR="002B5F62" w:rsidRDefault="002B5F62" w:rsidP="001E2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Pr="004B2DFE" w:rsidRDefault="002B5F62" w:rsidP="00DE2A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4.3.2.</w:t>
      </w:r>
      <w:r w:rsidRPr="004B2D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Социальный портрет сем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4B2D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воспитанников</w:t>
      </w:r>
    </w:p>
    <w:p w:rsidR="002B5F62" w:rsidRPr="004B2DFE" w:rsidRDefault="002B5F62" w:rsidP="00DE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По результатам мониторинга контингента родителей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году определились следующие группы:</w:t>
      </w:r>
    </w:p>
    <w:p w:rsidR="002B5F62" w:rsidRPr="00BC36E1" w:rsidRDefault="002B5F62" w:rsidP="00DE2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76A">
        <w:rPr>
          <w:rFonts w:ascii="Times New Roman" w:hAnsi="Times New Roman" w:cs="Times New Roman"/>
          <w:sz w:val="28"/>
          <w:szCs w:val="28"/>
          <w:lang w:eastAsia="ru-RU"/>
        </w:rPr>
        <w:t>Общее количество семей – 210</w:t>
      </w:r>
      <w:r w:rsidRPr="00BC36E1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</w:t>
      </w:r>
      <w:r w:rsidRPr="00BC36E1">
        <w:rPr>
          <w:rFonts w:ascii="Times New Roman" w:hAnsi="Times New Roman" w:cs="Times New Roman"/>
          <w:sz w:val="28"/>
          <w:szCs w:val="28"/>
          <w:lang w:eastAsia="ar-SA"/>
        </w:rPr>
        <w:t>93% полных семей; 7% неполных семей;</w:t>
      </w:r>
      <w:r w:rsidRPr="00BC36E1">
        <w:rPr>
          <w:rFonts w:ascii="Times New Roman" w:hAnsi="Times New Roman" w:cs="Times New Roman"/>
          <w:sz w:val="28"/>
          <w:szCs w:val="28"/>
        </w:rPr>
        <w:t xml:space="preserve"> 26% - семьи военнослужащих; 14% -  семьи частных предпринимателей, 40% семей, где присутствуют работники бюджетной сферы, 9.5% - многодетных семей.</w:t>
      </w:r>
    </w:p>
    <w:p w:rsidR="002B5F62" w:rsidRDefault="002B5F62" w:rsidP="00DE2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</w:rPr>
        <w:t xml:space="preserve">       Контингент   родителей   неоднороден.       Преобладают   полные   семьи   рабочих   и служащих, имеющие   высшее   образование   и   проживающие   в   современных   квартирах и частных домовладениях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F62" w:rsidRPr="00B535F5" w:rsidRDefault="002B5F62" w:rsidP="00211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6600"/>
          <w:sz w:val="20"/>
          <w:szCs w:val="20"/>
          <w:lang w:eastAsia="ru-RU"/>
        </w:rPr>
      </w:pPr>
    </w:p>
    <w:p w:rsidR="002B5F62" w:rsidRPr="00DE2ABD" w:rsidRDefault="002B5F62" w:rsidP="00337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E2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.3.4.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работы с родителями</w:t>
      </w:r>
      <w:r w:rsidRPr="00DE2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5F62" w:rsidRPr="004B2DFE" w:rsidRDefault="002B5F62" w:rsidP="00B20E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DFE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Основной образовательной программы создавались условия для консультативной поддержки родителей (законных представителей) по вопросам образования и охраны здоровья детей (ФГОС ДО 3.2.6.) . Создавались возможности для предоставления информации об основной образовательной программе семье и всем заинтересованным лицам вовлеченным в образовательную деятельность, а также широкой общественности (ФГОС ДО 3.2.5.) </w:t>
      </w:r>
    </w:p>
    <w:p w:rsidR="002B5F62" w:rsidRPr="004B2DFE" w:rsidRDefault="002B5F62" w:rsidP="0033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В   МДОУ    большое   внимание   уделя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лось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психолого - педагогической  поддержке    родителей   детей,   имеющие   нарушения   речевого   развития,   и  родителей (законных представителей) детей младшего дошкольного возраста  вновь поступающих в МДОУ. </w:t>
      </w:r>
    </w:p>
    <w:p w:rsidR="002B5F62" w:rsidRPr="004B2DFE" w:rsidRDefault="002B5F62" w:rsidP="0033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Информационно-методическая помощь родителям оказывается всеми  специалистами детского сада.  </w:t>
      </w:r>
    </w:p>
    <w:p w:rsidR="002B5F62" w:rsidRPr="004B2DFE" w:rsidRDefault="002B5F62" w:rsidP="0033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В течение года систематически обновлялась информация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общих постоянно действующих стендах. В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каждой   группе   размещается   информация   по   вопросам   воспитания и обучения детей. </w:t>
      </w:r>
    </w:p>
    <w:p w:rsidR="002B5F62" w:rsidRPr="004B2DFE" w:rsidRDefault="002B5F62" w:rsidP="0033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    В каждой     возрастной    группе   проводились     в  течение    года  запланированные  родительские  собрания  (4  раза  в  год),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собраниях освещались вопросы 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воспитания,  обучения  и развития  детей  дошкольного  возраста. </w:t>
      </w:r>
    </w:p>
    <w:p w:rsidR="002B5F62" w:rsidRPr="004B2DFE" w:rsidRDefault="002B5F62" w:rsidP="00160D77">
      <w:pPr>
        <w:widowControl w:val="0"/>
        <w:spacing w:before="3" w:after="0" w:line="240" w:lineRule="auto"/>
        <w:ind w:righ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DFE">
        <w:rPr>
          <w:rFonts w:ascii="Times New Roman" w:hAnsi="Times New Roman" w:cs="Times New Roman"/>
          <w:sz w:val="28"/>
          <w:szCs w:val="28"/>
        </w:rPr>
        <w:t>Усп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шно</w:t>
      </w:r>
      <w:r w:rsidRPr="004B2DF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pacing w:val="2"/>
          <w:sz w:val="28"/>
          <w:szCs w:val="28"/>
        </w:rPr>
        <w:t>ф</w:t>
      </w:r>
      <w:r w:rsidRPr="004B2DFE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4B2DFE">
        <w:rPr>
          <w:rFonts w:ascii="Times New Roman" w:hAnsi="Times New Roman" w:cs="Times New Roman"/>
          <w:sz w:val="28"/>
          <w:szCs w:val="28"/>
        </w:rPr>
        <w:t>нкцио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2DFE">
        <w:rPr>
          <w:rFonts w:ascii="Times New Roman" w:hAnsi="Times New Roman" w:cs="Times New Roman"/>
          <w:sz w:val="28"/>
          <w:szCs w:val="28"/>
        </w:rPr>
        <w:t>ир</w:t>
      </w:r>
      <w:r w:rsidRPr="004B2DFE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4B2DFE">
        <w:rPr>
          <w:rFonts w:ascii="Times New Roman" w:hAnsi="Times New Roman" w:cs="Times New Roman"/>
          <w:sz w:val="28"/>
          <w:szCs w:val="28"/>
        </w:rPr>
        <w:t>в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л</w:t>
      </w:r>
      <w:r w:rsidRPr="004B2DFE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оф</w:t>
      </w:r>
      <w:r w:rsidRPr="004B2DF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2DFE">
        <w:rPr>
          <w:rFonts w:ascii="Times New Roman" w:hAnsi="Times New Roman" w:cs="Times New Roman"/>
          <w:sz w:val="28"/>
          <w:szCs w:val="28"/>
        </w:rPr>
        <w:t>ци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4B2DFE">
        <w:rPr>
          <w:rFonts w:ascii="Times New Roman" w:hAnsi="Times New Roman" w:cs="Times New Roman"/>
          <w:sz w:val="28"/>
          <w:szCs w:val="28"/>
        </w:rPr>
        <w:t>ьный</w:t>
      </w:r>
      <w:r w:rsidRPr="004B2DF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4B2DFE">
        <w:rPr>
          <w:rFonts w:ascii="Times New Roman" w:hAnsi="Times New Roman" w:cs="Times New Roman"/>
          <w:sz w:val="28"/>
          <w:szCs w:val="28"/>
        </w:rPr>
        <w:t>йт</w:t>
      </w:r>
      <w:r w:rsidRPr="004B2DF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МД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B2DFE">
        <w:rPr>
          <w:rFonts w:ascii="Times New Roman" w:hAnsi="Times New Roman" w:cs="Times New Roman"/>
          <w:sz w:val="28"/>
          <w:szCs w:val="28"/>
        </w:rPr>
        <w:t>У,</w:t>
      </w:r>
      <w:r w:rsidRPr="004B2DF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по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об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т</w:t>
      </w:r>
      <w:r w:rsidRPr="004B2DF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4B2DF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B2DFE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4B2DFE">
        <w:rPr>
          <w:rFonts w:ascii="Times New Roman" w:hAnsi="Times New Roman" w:cs="Times New Roman"/>
          <w:sz w:val="28"/>
          <w:szCs w:val="28"/>
        </w:rPr>
        <w:t>щий</w:t>
      </w:r>
      <w:r w:rsidRPr="004B2DF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об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4B2DFE">
        <w:rPr>
          <w:rFonts w:ascii="Times New Roman" w:hAnsi="Times New Roman" w:cs="Times New Roman"/>
          <w:sz w:val="28"/>
          <w:szCs w:val="28"/>
        </w:rPr>
        <w:t>п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ече</w:t>
      </w:r>
      <w:r w:rsidRPr="004B2DFE">
        <w:rPr>
          <w:rFonts w:ascii="Times New Roman" w:hAnsi="Times New Roman" w:cs="Times New Roman"/>
          <w:sz w:val="28"/>
          <w:szCs w:val="28"/>
        </w:rPr>
        <w:t>нию</w:t>
      </w:r>
      <w:r w:rsidRPr="004B2DF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от</w:t>
      </w:r>
      <w:r w:rsidRPr="004B2DFE">
        <w:rPr>
          <w:rFonts w:ascii="Times New Roman" w:hAnsi="Times New Roman" w:cs="Times New Roman"/>
          <w:spacing w:val="1"/>
          <w:sz w:val="28"/>
          <w:szCs w:val="28"/>
        </w:rPr>
        <w:t>кр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4B2DFE">
        <w:rPr>
          <w:rFonts w:ascii="Times New Roman" w:hAnsi="Times New Roman" w:cs="Times New Roman"/>
          <w:sz w:val="28"/>
          <w:szCs w:val="28"/>
        </w:rPr>
        <w:t>то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ти д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ят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льно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B2DFE">
        <w:rPr>
          <w:rFonts w:ascii="Times New Roman" w:hAnsi="Times New Roman" w:cs="Times New Roman"/>
          <w:sz w:val="28"/>
          <w:szCs w:val="28"/>
        </w:rPr>
        <w:t>и д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 xml:space="preserve">кого  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4B2DFE">
        <w:rPr>
          <w:rFonts w:ascii="Times New Roman" w:hAnsi="Times New Roman" w:cs="Times New Roman"/>
          <w:sz w:val="28"/>
          <w:szCs w:val="28"/>
        </w:rPr>
        <w:t>д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. С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4B2DFE">
        <w:rPr>
          <w:rFonts w:ascii="Times New Roman" w:hAnsi="Times New Roman" w:cs="Times New Roman"/>
          <w:sz w:val="28"/>
          <w:szCs w:val="28"/>
        </w:rPr>
        <w:t>ья</w:t>
      </w:r>
      <w:r w:rsidRPr="004B2DF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и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4B2DFE">
        <w:rPr>
          <w:rFonts w:ascii="Times New Roman" w:hAnsi="Times New Roman" w:cs="Times New Roman"/>
          <w:sz w:val="28"/>
          <w:szCs w:val="28"/>
        </w:rPr>
        <w:t>ла</w:t>
      </w:r>
      <w:r w:rsidRPr="004B2DF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воз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B2DFE">
        <w:rPr>
          <w:rFonts w:ascii="Times New Roman" w:hAnsi="Times New Roman" w:cs="Times New Roman"/>
          <w:sz w:val="28"/>
          <w:szCs w:val="28"/>
        </w:rPr>
        <w:t>о</w:t>
      </w:r>
      <w:r w:rsidRPr="004B2DFE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4B2DFE">
        <w:rPr>
          <w:rFonts w:ascii="Times New Roman" w:hAnsi="Times New Roman" w:cs="Times New Roman"/>
          <w:sz w:val="28"/>
          <w:szCs w:val="28"/>
        </w:rPr>
        <w:t>но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ть</w:t>
      </w:r>
      <w:r w:rsidRPr="004B2DF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по</w:t>
      </w:r>
      <w:r w:rsidRPr="004B2DF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4B2DF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B2DFE">
        <w:rPr>
          <w:rFonts w:ascii="Times New Roman" w:hAnsi="Times New Roman" w:cs="Times New Roman"/>
          <w:sz w:val="28"/>
          <w:szCs w:val="28"/>
        </w:rPr>
        <w:t>ить</w:t>
      </w:r>
      <w:r w:rsidRPr="004B2DF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зн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2DFE">
        <w:rPr>
          <w:rFonts w:ascii="Times New Roman" w:hAnsi="Times New Roman" w:cs="Times New Roman"/>
          <w:sz w:val="28"/>
          <w:szCs w:val="28"/>
        </w:rPr>
        <w:t>ия</w:t>
      </w:r>
      <w:r w:rsidRPr="004B2DF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по</w:t>
      </w:r>
      <w:r w:rsidRPr="004B2DFE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4B2DFE">
        <w:rPr>
          <w:rFonts w:ascii="Times New Roman" w:hAnsi="Times New Roman" w:cs="Times New Roman"/>
          <w:sz w:val="28"/>
          <w:szCs w:val="28"/>
        </w:rPr>
        <w:t>л</w:t>
      </w:r>
      <w:r w:rsidRPr="004B2DF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4B2DFE">
        <w:rPr>
          <w:rFonts w:ascii="Times New Roman" w:hAnsi="Times New Roman" w:cs="Times New Roman"/>
          <w:sz w:val="28"/>
          <w:szCs w:val="28"/>
        </w:rPr>
        <w:t>ным</w:t>
      </w:r>
      <w:r w:rsidRPr="004B2DFE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н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пр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вл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ния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B2DFE">
        <w:rPr>
          <w:rFonts w:ascii="Times New Roman" w:hAnsi="Times New Roman" w:cs="Times New Roman"/>
          <w:sz w:val="28"/>
          <w:szCs w:val="28"/>
        </w:rPr>
        <w:t>.</w:t>
      </w:r>
      <w:r w:rsidRPr="004B2DF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В</w:t>
      </w:r>
      <w:r w:rsidRPr="004B2DFE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оотв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твии</w:t>
      </w:r>
      <w:r w:rsidRPr="004B2DFE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с ФГОС</w:t>
      </w:r>
      <w:r w:rsidRPr="004B2DF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Д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 xml:space="preserve">О </w:t>
      </w:r>
      <w:r w:rsidRPr="004B2DFE">
        <w:rPr>
          <w:rFonts w:ascii="Times New Roman" w:hAnsi="Times New Roman" w:cs="Times New Roman"/>
          <w:sz w:val="28"/>
          <w:szCs w:val="28"/>
        </w:rPr>
        <w:t>(</w:t>
      </w:r>
      <w:r w:rsidRPr="004B2DF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п.1.7.6)</w:t>
      </w:r>
      <w:r w:rsidRPr="004B2DF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об</w:t>
      </w:r>
      <w:r w:rsidRPr="004B2DFE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п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еч</w:t>
      </w:r>
      <w:r w:rsidRPr="004B2DFE">
        <w:rPr>
          <w:rFonts w:ascii="Times New Roman" w:hAnsi="Times New Roman" w:cs="Times New Roman"/>
          <w:sz w:val="28"/>
          <w:szCs w:val="28"/>
        </w:rPr>
        <w:t>ив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ло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ь</w:t>
      </w:r>
      <w:r w:rsidRPr="004B2DF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ок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з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ние</w:t>
      </w:r>
      <w:r w:rsidRPr="004B2DF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по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B2DFE">
        <w:rPr>
          <w:rFonts w:ascii="Times New Roman" w:hAnsi="Times New Roman" w:cs="Times New Roman"/>
          <w:sz w:val="28"/>
          <w:szCs w:val="28"/>
        </w:rPr>
        <w:t>ощи</w:t>
      </w:r>
      <w:r w:rsidRPr="004B2DF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4B2DFE">
        <w:rPr>
          <w:rFonts w:ascii="Times New Roman" w:hAnsi="Times New Roman" w:cs="Times New Roman"/>
          <w:sz w:val="28"/>
          <w:szCs w:val="28"/>
        </w:rPr>
        <w:t>од</w:t>
      </w:r>
      <w:r w:rsidRPr="004B2DF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2DFE">
        <w:rPr>
          <w:rFonts w:ascii="Times New Roman" w:hAnsi="Times New Roman" w:cs="Times New Roman"/>
          <w:sz w:val="28"/>
          <w:szCs w:val="28"/>
        </w:rPr>
        <w:t>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лям</w:t>
      </w:r>
      <w:r w:rsidRPr="004B2DF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(зако</w:t>
      </w:r>
      <w:r w:rsidRPr="004B2DF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B2DFE">
        <w:rPr>
          <w:rFonts w:ascii="Times New Roman" w:hAnsi="Times New Roman" w:cs="Times New Roman"/>
          <w:sz w:val="28"/>
          <w:szCs w:val="28"/>
        </w:rPr>
        <w:t>ным</w:t>
      </w:r>
      <w:r w:rsidRPr="004B2DF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пр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д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вит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л</w:t>
      </w:r>
      <w:r w:rsidRPr="004B2DFE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B2DFE">
        <w:rPr>
          <w:rFonts w:ascii="Times New Roman" w:hAnsi="Times New Roman" w:cs="Times New Roman"/>
          <w:sz w:val="28"/>
          <w:szCs w:val="28"/>
        </w:rPr>
        <w:t>)</w:t>
      </w:r>
      <w:r w:rsidRPr="004B2DF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в</w:t>
      </w:r>
      <w:r w:rsidRPr="004B2DF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в</w:t>
      </w:r>
      <w:r w:rsidRPr="004B2DFE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пит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2DFE">
        <w:rPr>
          <w:rFonts w:ascii="Times New Roman" w:hAnsi="Times New Roman" w:cs="Times New Roman"/>
          <w:sz w:val="28"/>
          <w:szCs w:val="28"/>
        </w:rPr>
        <w:t>ии</w:t>
      </w:r>
      <w:r w:rsidRPr="004B2DF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д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й,</w:t>
      </w:r>
      <w:r w:rsidRPr="004B2D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4B2DFE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4B2DFE">
        <w:rPr>
          <w:rFonts w:ascii="Times New Roman" w:hAnsi="Times New Roman" w:cs="Times New Roman"/>
          <w:sz w:val="28"/>
          <w:szCs w:val="28"/>
        </w:rPr>
        <w:t>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не</w:t>
      </w:r>
      <w:r w:rsidRPr="004B2DF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и</w:t>
      </w:r>
      <w:r w:rsidRPr="004B2DF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4B2DFE">
        <w:rPr>
          <w:rFonts w:ascii="Times New Roman" w:hAnsi="Times New Roman" w:cs="Times New Roman"/>
          <w:sz w:val="28"/>
          <w:szCs w:val="28"/>
        </w:rPr>
        <w:t>кр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пл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нии</w:t>
      </w:r>
      <w:r w:rsidRPr="004B2DF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2DFE">
        <w:rPr>
          <w:rFonts w:ascii="Times New Roman" w:hAnsi="Times New Roman" w:cs="Times New Roman"/>
          <w:sz w:val="28"/>
          <w:szCs w:val="28"/>
        </w:rPr>
        <w:t>х</w:t>
      </w:r>
      <w:r w:rsidRPr="004B2D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ф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B2DFE">
        <w:rPr>
          <w:rFonts w:ascii="Times New Roman" w:hAnsi="Times New Roman" w:cs="Times New Roman"/>
          <w:sz w:val="28"/>
          <w:szCs w:val="28"/>
        </w:rPr>
        <w:t>зи</w:t>
      </w:r>
      <w:r w:rsidRPr="004B2DFE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4B2DFE">
        <w:rPr>
          <w:rFonts w:ascii="Times New Roman" w:hAnsi="Times New Roman" w:cs="Times New Roman"/>
          <w:sz w:val="28"/>
          <w:szCs w:val="28"/>
        </w:rPr>
        <w:t>кого</w:t>
      </w:r>
      <w:r w:rsidRPr="004B2D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и</w:t>
      </w:r>
      <w:r w:rsidRPr="004B2DF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п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2DFE">
        <w:rPr>
          <w:rFonts w:ascii="Times New Roman" w:hAnsi="Times New Roman" w:cs="Times New Roman"/>
          <w:sz w:val="28"/>
          <w:szCs w:val="28"/>
        </w:rPr>
        <w:t>хи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чес</w:t>
      </w:r>
      <w:r w:rsidRPr="004B2DFE">
        <w:rPr>
          <w:rFonts w:ascii="Times New Roman" w:hAnsi="Times New Roman" w:cs="Times New Roman"/>
          <w:sz w:val="28"/>
          <w:szCs w:val="28"/>
        </w:rPr>
        <w:t>кого</w:t>
      </w:r>
      <w:r w:rsidRPr="004B2D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здоровья,</w:t>
      </w:r>
      <w:r w:rsidRPr="004B2D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в</w:t>
      </w:r>
      <w:r w:rsidRPr="004B2DF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зв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2DFE">
        <w:rPr>
          <w:rFonts w:ascii="Times New Roman" w:hAnsi="Times New Roman" w:cs="Times New Roman"/>
          <w:sz w:val="28"/>
          <w:szCs w:val="28"/>
        </w:rPr>
        <w:t>т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2DFE">
        <w:rPr>
          <w:rFonts w:ascii="Times New Roman" w:hAnsi="Times New Roman" w:cs="Times New Roman"/>
          <w:sz w:val="28"/>
          <w:szCs w:val="28"/>
        </w:rPr>
        <w:t>и</w:t>
      </w:r>
      <w:r w:rsidRPr="004B2DF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2DFE">
        <w:rPr>
          <w:rFonts w:ascii="Times New Roman" w:hAnsi="Times New Roman" w:cs="Times New Roman"/>
          <w:sz w:val="28"/>
          <w:szCs w:val="28"/>
        </w:rPr>
        <w:t>нд</w:t>
      </w:r>
      <w:r w:rsidRPr="004B2DF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2DFE">
        <w:rPr>
          <w:rFonts w:ascii="Times New Roman" w:hAnsi="Times New Roman" w:cs="Times New Roman"/>
          <w:sz w:val="28"/>
          <w:szCs w:val="28"/>
        </w:rPr>
        <w:t>ви</w:t>
      </w:r>
      <w:r w:rsidRPr="004B2DFE">
        <w:rPr>
          <w:rFonts w:ascii="Times New Roman" w:hAnsi="Times New Roman" w:cs="Times New Roman"/>
          <w:spacing w:val="14"/>
          <w:sz w:val="28"/>
          <w:szCs w:val="28"/>
        </w:rPr>
        <w:t>д</w:t>
      </w:r>
      <w:r w:rsidRPr="004B2DFE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льных</w:t>
      </w:r>
      <w:r w:rsidRPr="004B2D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по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о</w:t>
      </w:r>
      <w:r w:rsidRPr="004B2DFE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4B2DFE">
        <w:rPr>
          <w:rFonts w:ascii="Times New Roman" w:hAnsi="Times New Roman" w:cs="Times New Roman"/>
          <w:sz w:val="28"/>
          <w:szCs w:val="28"/>
        </w:rPr>
        <w:t>но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й и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н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об</w:t>
      </w:r>
      <w:r w:rsidRPr="004B2DFE"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4B2DFE">
        <w:rPr>
          <w:rFonts w:ascii="Times New Roman" w:hAnsi="Times New Roman" w:cs="Times New Roman"/>
          <w:sz w:val="28"/>
          <w:szCs w:val="28"/>
        </w:rPr>
        <w:t>о</w:t>
      </w:r>
      <w:r w:rsidRPr="004B2DFE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4B2DFE">
        <w:rPr>
          <w:rFonts w:ascii="Times New Roman" w:hAnsi="Times New Roman" w:cs="Times New Roman"/>
          <w:sz w:val="28"/>
          <w:szCs w:val="28"/>
        </w:rPr>
        <w:t>и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4B2DFE">
        <w:rPr>
          <w:rFonts w:ascii="Times New Roman" w:hAnsi="Times New Roman" w:cs="Times New Roman"/>
          <w:sz w:val="28"/>
          <w:szCs w:val="28"/>
        </w:rPr>
        <w:t>ой корр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4B2DFE">
        <w:rPr>
          <w:rFonts w:ascii="Times New Roman" w:hAnsi="Times New Roman" w:cs="Times New Roman"/>
          <w:sz w:val="28"/>
          <w:szCs w:val="28"/>
        </w:rPr>
        <w:t>ц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2DFE">
        <w:rPr>
          <w:rFonts w:ascii="Times New Roman" w:hAnsi="Times New Roman" w:cs="Times New Roman"/>
          <w:sz w:val="28"/>
          <w:szCs w:val="28"/>
        </w:rPr>
        <w:t>и н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4B2DFE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4B2DFE">
        <w:rPr>
          <w:rFonts w:ascii="Times New Roman" w:hAnsi="Times New Roman" w:cs="Times New Roman"/>
          <w:spacing w:val="2"/>
          <w:sz w:val="28"/>
          <w:szCs w:val="28"/>
        </w:rPr>
        <w:t>ш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 xml:space="preserve">ний 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B2DFE">
        <w:rPr>
          <w:rFonts w:ascii="Times New Roman" w:hAnsi="Times New Roman" w:cs="Times New Roman"/>
          <w:sz w:val="28"/>
          <w:szCs w:val="28"/>
        </w:rPr>
        <w:t>х</w:t>
      </w:r>
      <w:r w:rsidRPr="004B2DF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з</w:t>
      </w:r>
      <w:r w:rsidRPr="004B2DFE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ит</w:t>
      </w:r>
      <w:r w:rsidRPr="004B2DFE">
        <w:rPr>
          <w:rFonts w:ascii="Times New Roman" w:hAnsi="Times New Roman" w:cs="Times New Roman"/>
          <w:sz w:val="28"/>
          <w:szCs w:val="28"/>
        </w:rPr>
        <w:t>ия.</w:t>
      </w:r>
    </w:p>
    <w:p w:rsidR="002B5F62" w:rsidRPr="004B2DFE" w:rsidRDefault="002B5F62" w:rsidP="00160D77">
      <w:pPr>
        <w:widowControl w:val="0"/>
        <w:spacing w:after="0" w:line="240" w:lineRule="auto"/>
        <w:ind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DF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4B2DFE">
        <w:rPr>
          <w:rFonts w:ascii="Times New Roman" w:hAnsi="Times New Roman" w:cs="Times New Roman"/>
          <w:sz w:val="28"/>
          <w:szCs w:val="28"/>
        </w:rPr>
        <w:t>о</w:t>
      </w:r>
      <w:r w:rsidRPr="004B2DF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в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х</w:t>
      </w:r>
      <w:r w:rsidRPr="004B2D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г</w:t>
      </w:r>
      <w:r w:rsidRPr="004B2DF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4B2DF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B2DFE">
        <w:rPr>
          <w:rFonts w:ascii="Times New Roman" w:hAnsi="Times New Roman" w:cs="Times New Roman"/>
          <w:sz w:val="28"/>
          <w:szCs w:val="28"/>
        </w:rPr>
        <w:t>пп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х</w:t>
      </w:r>
      <w:r w:rsidRPr="004B2D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4B2DF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4B2DFE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4B2DFE">
        <w:rPr>
          <w:rFonts w:ascii="Times New Roman" w:hAnsi="Times New Roman" w:cs="Times New Roman"/>
          <w:sz w:val="28"/>
          <w:szCs w:val="28"/>
        </w:rPr>
        <w:t>ярно</w:t>
      </w:r>
      <w:r w:rsidRPr="004B2DF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оформлял</w:t>
      </w:r>
      <w:r w:rsidRPr="004B2DF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 xml:space="preserve">ь 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4B2DFE">
        <w:rPr>
          <w:rFonts w:ascii="Times New Roman" w:hAnsi="Times New Roman" w:cs="Times New Roman"/>
          <w:sz w:val="28"/>
          <w:szCs w:val="28"/>
        </w:rPr>
        <w:t>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ри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 xml:space="preserve">лы по 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опрово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4B2DFE">
        <w:rPr>
          <w:rFonts w:ascii="Times New Roman" w:hAnsi="Times New Roman" w:cs="Times New Roman"/>
          <w:sz w:val="28"/>
          <w:szCs w:val="28"/>
        </w:rPr>
        <w:t>д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 xml:space="preserve">нию </w:t>
      </w:r>
      <w:r w:rsidRPr="004B2DFE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з</w:t>
      </w:r>
      <w:r w:rsidRPr="004B2DFE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4B2DF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2DFE">
        <w:rPr>
          <w:rFonts w:ascii="Times New Roman" w:hAnsi="Times New Roman" w:cs="Times New Roman"/>
          <w:sz w:val="28"/>
          <w:szCs w:val="28"/>
        </w:rPr>
        <w:t>тия д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й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ко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2DFE">
        <w:rPr>
          <w:rFonts w:ascii="Times New Roman" w:hAnsi="Times New Roman" w:cs="Times New Roman"/>
          <w:sz w:val="28"/>
          <w:szCs w:val="28"/>
        </w:rPr>
        <w:t>кр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т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B2DFE">
        <w:rPr>
          <w:rFonts w:ascii="Times New Roman" w:hAnsi="Times New Roman" w:cs="Times New Roman"/>
          <w:sz w:val="28"/>
          <w:szCs w:val="28"/>
        </w:rPr>
        <w:t>ого возр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4B2DFE">
        <w:rPr>
          <w:rFonts w:ascii="Times New Roman" w:hAnsi="Times New Roman" w:cs="Times New Roman"/>
          <w:sz w:val="28"/>
          <w:szCs w:val="28"/>
        </w:rPr>
        <w:t>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4B2DFE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4B2DFE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ко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4B2DFE">
        <w:rPr>
          <w:rFonts w:ascii="Times New Roman" w:hAnsi="Times New Roman" w:cs="Times New Roman"/>
          <w:sz w:val="28"/>
          <w:szCs w:val="28"/>
        </w:rPr>
        <w:t>ндов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л</w:t>
      </w:r>
      <w:r w:rsidRPr="004B2DF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B2DFE">
        <w:rPr>
          <w:rFonts w:ascii="Times New Roman" w:hAnsi="Times New Roman" w:cs="Times New Roman"/>
          <w:sz w:val="28"/>
          <w:szCs w:val="28"/>
        </w:rPr>
        <w:t>ь</w:t>
      </w:r>
      <w:r w:rsidRPr="004B2DF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подбо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4B2DFE">
        <w:rPr>
          <w:rFonts w:ascii="Times New Roman" w:hAnsi="Times New Roman" w:cs="Times New Roman"/>
          <w:sz w:val="28"/>
          <w:szCs w:val="28"/>
        </w:rPr>
        <w:t>ки</w:t>
      </w:r>
      <w:r w:rsidRPr="004B2DF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знообр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4B2DFE">
        <w:rPr>
          <w:rFonts w:ascii="Times New Roman" w:hAnsi="Times New Roman" w:cs="Times New Roman"/>
          <w:sz w:val="28"/>
          <w:szCs w:val="28"/>
        </w:rPr>
        <w:t>ных</w:t>
      </w:r>
      <w:r w:rsidRPr="004B2DF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4B2DFE">
        <w:rPr>
          <w:rFonts w:ascii="Times New Roman" w:hAnsi="Times New Roman" w:cs="Times New Roman"/>
          <w:sz w:val="28"/>
          <w:szCs w:val="28"/>
        </w:rPr>
        <w:t>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ри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лов</w:t>
      </w:r>
      <w:r w:rsidRPr="004B2D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для</w:t>
      </w:r>
      <w:r w:rsidRPr="004B2DF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>дом</w:t>
      </w:r>
      <w:r w:rsidRPr="004B2DF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4B2DFE">
        <w:rPr>
          <w:rFonts w:ascii="Times New Roman" w:hAnsi="Times New Roman" w:cs="Times New Roman"/>
          <w:sz w:val="28"/>
          <w:szCs w:val="28"/>
        </w:rPr>
        <w:t>шних</w:t>
      </w:r>
      <w:r w:rsidRPr="004B2DFE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B2DFE">
        <w:rPr>
          <w:rFonts w:ascii="Times New Roman" w:hAnsi="Times New Roman" w:cs="Times New Roman"/>
          <w:sz w:val="28"/>
          <w:szCs w:val="28"/>
        </w:rPr>
        <w:t>грот</w:t>
      </w:r>
      <w:r w:rsidRPr="004B2DF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4B2DFE">
        <w:rPr>
          <w:rFonts w:ascii="Times New Roman" w:hAnsi="Times New Roman" w:cs="Times New Roman"/>
          <w:sz w:val="28"/>
          <w:szCs w:val="28"/>
        </w:rPr>
        <w:t>к,</w:t>
      </w:r>
      <w:r>
        <w:rPr>
          <w:rFonts w:ascii="Times New Roman" w:hAnsi="Times New Roman" w:cs="Times New Roman"/>
          <w:sz w:val="28"/>
          <w:szCs w:val="28"/>
        </w:rPr>
        <w:t xml:space="preserve"> работала почта предложения от родителей по улучшению предметно пространственной среды.</w:t>
      </w:r>
    </w:p>
    <w:p w:rsidR="002B5F62" w:rsidRPr="004B2DFE" w:rsidRDefault="002B5F62" w:rsidP="0033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4B2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вникали в проблемы  ДОУ, старались оказать    посильную помощь, с удовольствием участвовали в организации и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роведении  совместных  с детьми досуговых мероприятий и конкурсах</w:t>
      </w:r>
      <w:r w:rsidRPr="004B2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Работа с родителями была  направлена на изучение запросов семей по оказанию   образовательных услуг, изучение опыта семейного воспитания.</w:t>
      </w:r>
    </w:p>
    <w:p w:rsidR="002B5F62" w:rsidRPr="004B2DFE" w:rsidRDefault="002B5F62" w:rsidP="0033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Отмечается активное участие родителей  средней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3 , старшей группы № 2 и средней группы № 2  в  жизни  детского  сада.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аиболее  часто  использу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формы опосредованного    участия   родителей   в  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  процессе   группы. Это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беседы, консультации,  памятки,  кон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курсы поделок, фотовыставки, анкетирование, опрос,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выставки   совместных   работ,  праздники.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старшая и средняя группы активно включают 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формы,  требующие  непосредственного  участия    родителей  в  образовательном  процессе.  Это  совместная  деятельность  по  созданию  игрового  пространства,  акции,  игровые  тренинги,  творческая  мастерская,  мастер – классы, презентация проекта. </w:t>
      </w:r>
    </w:p>
    <w:p w:rsidR="002B5F62" w:rsidRDefault="002B5F62" w:rsidP="0033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Таким  образом,    необходимо  продолжить  работу  по  привлечению  родителей      к    созданию      единого      воспитательно-образовательного  пространства  с ц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елью развития  личности ребенка, побуждать воспитателей, умеющих организовать взаимодействие с родителями делиться опытом с более молодыми, оказывать наставническую помощь.</w:t>
      </w:r>
    </w:p>
    <w:p w:rsidR="002B5F62" w:rsidRPr="004B2DFE" w:rsidRDefault="002B5F62" w:rsidP="0033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DE2A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3.5.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2D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 по результатам анкетирования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2D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«Оценка педагогов родителями»</w:t>
      </w:r>
    </w:p>
    <w:p w:rsidR="002B5F62" w:rsidRPr="004B2DFE" w:rsidRDefault="002B5F62" w:rsidP="0033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учебного года было проведено анкетирование родителей по  </w:t>
      </w:r>
    </w:p>
    <w:p w:rsidR="002B5F62" w:rsidRPr="004B2DFE" w:rsidRDefault="002B5F62" w:rsidP="0033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тем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е: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«Оценка удовлетворенности родителей дошкольной образовательной организацией». В ходе мониторинга  было выявлено, что удовлетворенность родителями деятельностью ДОУ составляет 9</w:t>
      </w:r>
      <w:r>
        <w:rPr>
          <w:rFonts w:ascii="Times New Roman" w:hAnsi="Times New Roman" w:cs="Times New Roman"/>
          <w:sz w:val="28"/>
          <w:szCs w:val="28"/>
          <w:lang w:eastAsia="ru-RU"/>
        </w:rPr>
        <w:t>5%.</w:t>
      </w:r>
    </w:p>
    <w:p w:rsidR="002B5F62" w:rsidRPr="004B2DFE" w:rsidRDefault="002B5F62" w:rsidP="0033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В анкетировании участвовало 1</w:t>
      </w:r>
      <w:r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всех возрастных групп. </w:t>
      </w:r>
    </w:p>
    <w:p w:rsidR="002B5F62" w:rsidRDefault="002B5F62" w:rsidP="00695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95% родителей, удовлетворенных оснащенностью ДОО;</w:t>
      </w:r>
    </w:p>
    <w:p w:rsidR="002B5F62" w:rsidRDefault="002B5F62" w:rsidP="00695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- 95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родителей, удовлетворенных квалифицированностью педагогов;</w:t>
      </w:r>
    </w:p>
    <w:p w:rsidR="002B5F62" w:rsidRDefault="002B5F62" w:rsidP="00695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- 96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родителей, удовлетворенных развитием детей;</w:t>
      </w:r>
    </w:p>
    <w:p w:rsidR="002B5F62" w:rsidRPr="004B2DFE" w:rsidRDefault="002B5F62" w:rsidP="00337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- 96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родителей, удовлетворенных взаимодействием с ДОО.</w:t>
      </w:r>
    </w:p>
    <w:p w:rsidR="002B5F62" w:rsidRDefault="002B5F62" w:rsidP="0033701B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   Таким образом, в целом родители удовлетворены работой детского сада   за 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учебный     год.  Однако    необходимо      проводить  работу  по  укреплению  материально-технического  оснащения  и  обогащению  предметно-развивающей среды МДОУ в соответствии с финансовыми возможностями.</w:t>
      </w:r>
    </w:p>
    <w:p w:rsidR="002B5F62" w:rsidRPr="004B2DFE" w:rsidRDefault="002B5F62" w:rsidP="0033701B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Pr="00BE79CF" w:rsidRDefault="002B5F62" w:rsidP="00654CBD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4.4.</w:t>
      </w:r>
      <w:r w:rsidRPr="00BE7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Взаимодействие с социальными  партнерами</w:t>
      </w:r>
    </w:p>
    <w:p w:rsidR="002B5F62" w:rsidRPr="004B2DFE" w:rsidRDefault="002B5F62" w:rsidP="00695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9CF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Дошкольное учреждение работает в тесном контакте с учреждениями – </w:t>
      </w:r>
      <w:r w:rsidRPr="00BE79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социальными партнерами </w:t>
      </w:r>
      <w:r w:rsidRPr="00BE79CF">
        <w:rPr>
          <w:rFonts w:ascii="Times New Roman" w:hAnsi="Times New Roman" w:cs="Times New Roman"/>
          <w:sz w:val="28"/>
          <w:szCs w:val="28"/>
          <w:lang w:eastAsia="ru-RU"/>
        </w:rPr>
        <w:t>в деле воспитания и развития дошкольников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Социальными партнерами МДОУ являются:</w:t>
      </w:r>
      <w:r w:rsidRPr="00282C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МОУ «Никольская СОШ», Тавровская поселенческая библиотека, ДК с.Таврово, ООО Выездной Театр Кукол «Руковичка»</w:t>
      </w:r>
      <w:r w:rsidRPr="00282C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Это создает благоприятные возможности для обогащения деятельности МДОУ, расширяет спектр возможностей по организации физкультурно-оздоровительной, художественно-эстетической, социально - личностной работы, осуществлению сотрудничества с педагогически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 коллективами</w:t>
      </w:r>
      <w:r w:rsidRPr="00282C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9CF">
        <w:rPr>
          <w:rFonts w:ascii="Times New Roman" w:hAnsi="Times New Roman" w:cs="Times New Roman"/>
          <w:sz w:val="28"/>
          <w:szCs w:val="28"/>
          <w:lang w:eastAsia="ru-RU"/>
        </w:rPr>
        <w:t>Со всеми перечисленными учреждениями заключены договоры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E79CF">
        <w:rPr>
          <w:rFonts w:ascii="Times New Roman" w:hAnsi="Times New Roman" w:cs="Times New Roman"/>
          <w:sz w:val="28"/>
          <w:szCs w:val="28"/>
          <w:lang w:eastAsia="ru-RU"/>
        </w:rPr>
        <w:t xml:space="preserve"> планы взаимодействия.</w:t>
      </w:r>
      <w:r w:rsidRPr="00654CBD">
        <w:rPr>
          <w:rFonts w:ascii="Times New Roman" w:hAnsi="Times New Roman" w:cs="Times New Roman"/>
          <w:sz w:val="28"/>
          <w:szCs w:val="28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</w:rPr>
        <w:t xml:space="preserve">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способностей. </w:t>
      </w:r>
      <w:r w:rsidRPr="004B2D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дальнейшем следует расширять круг взаимодействия с социумом, выходить на связь с региональными и федеральными организациями.</w:t>
      </w:r>
    </w:p>
    <w:p w:rsidR="002B5F62" w:rsidRDefault="002B5F62" w:rsidP="00211BA7">
      <w:pPr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Pr="00654CBD" w:rsidRDefault="002B5F62" w:rsidP="00304C98">
      <w:pPr>
        <w:spacing w:after="0" w:line="27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0B373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54CB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Востребованность выпускников</w:t>
      </w:r>
    </w:p>
    <w:p w:rsidR="002B5F62" w:rsidRPr="004B2DFE" w:rsidRDefault="002B5F62" w:rsidP="00695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DFE">
        <w:rPr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B2DFE">
        <w:rPr>
          <w:rFonts w:ascii="Times New Roman" w:hAnsi="Times New Roman" w:cs="Times New Roman"/>
          <w:color w:val="000000"/>
          <w:sz w:val="28"/>
          <w:szCs w:val="28"/>
        </w:rPr>
        <w:t xml:space="preserve"> году в детском саду было </w:t>
      </w:r>
      <w:r w:rsidRPr="001E21C1">
        <w:rPr>
          <w:rFonts w:ascii="Times New Roman" w:hAnsi="Times New Roman" w:cs="Times New Roman"/>
          <w:sz w:val="28"/>
          <w:szCs w:val="28"/>
        </w:rPr>
        <w:t xml:space="preserve">12 </w:t>
      </w:r>
      <w:r w:rsidRPr="004B2DFE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выпускников.  </w:t>
      </w:r>
      <w:r w:rsidRPr="004B2DFE">
        <w:t xml:space="preserve"> </w:t>
      </w:r>
      <w:r w:rsidRPr="004B2DFE">
        <w:rPr>
          <w:rFonts w:ascii="Times New Roman" w:hAnsi="Times New Roman" w:cs="Times New Roman"/>
          <w:color w:val="000000"/>
          <w:sz w:val="28"/>
          <w:szCs w:val="28"/>
        </w:rPr>
        <w:t>Все выпускники по всем параметрам диагностики полностью готовы освоению программы начального общего образования.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5F62" w:rsidRPr="004B2DFE" w:rsidRDefault="002B5F62" w:rsidP="00654CB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DF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B2DFE">
        <w:rPr>
          <w:rFonts w:ascii="Times New Roman" w:hAnsi="Times New Roman" w:cs="Times New Roman"/>
          <w:color w:val="000000"/>
          <w:sz w:val="28"/>
          <w:szCs w:val="28"/>
        </w:rPr>
        <w:t>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образования. У выпускников сформированы предпосылки к учебной деятельности на этапе завершения ими дошкольного образования.</w:t>
      </w:r>
      <w:r w:rsidRPr="004B2DFE">
        <w:t xml:space="preserve"> </w:t>
      </w:r>
      <w:r w:rsidRPr="004B2DFE">
        <w:rPr>
          <w:rFonts w:ascii="Times New Roman" w:hAnsi="Times New Roman" w:cs="Times New Roman"/>
          <w:color w:val="000000"/>
          <w:sz w:val="28"/>
          <w:szCs w:val="28"/>
        </w:rPr>
        <w:t>Проведен анализ по результатам обследования уровня готовности первоклассников к школьному обучению: в результате обследования уровня готовности первоклассников к школьному обучению в ноябре месяце данные, в целом, подтверждают результаты, полученные в детском саду при тестировании детей в марте месяце.</w:t>
      </w:r>
      <w:r w:rsidRPr="004B2DFE">
        <w:t xml:space="preserve"> </w:t>
      </w:r>
      <w:r w:rsidRPr="004B2DFE">
        <w:rPr>
          <w:rFonts w:ascii="Times New Roman" w:hAnsi="Times New Roman" w:cs="Times New Roman"/>
          <w:color w:val="000000"/>
          <w:sz w:val="28"/>
          <w:szCs w:val="28"/>
        </w:rPr>
        <w:t xml:space="preserve">У преобладающего большинства обучающихся школьная мотивация сформирована: </w:t>
      </w:r>
      <w:r w:rsidRPr="001E21C1">
        <w:rPr>
          <w:rFonts w:ascii="Times New Roman" w:hAnsi="Times New Roman" w:cs="Times New Roman"/>
          <w:sz w:val="28"/>
          <w:szCs w:val="28"/>
        </w:rPr>
        <w:t>84%</w:t>
      </w:r>
      <w:r w:rsidRPr="004B2DFE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 ДОУ имеют высокий уровень школьной мотивации, </w:t>
      </w:r>
      <w:r w:rsidRPr="001E21C1">
        <w:rPr>
          <w:rFonts w:ascii="Times New Roman" w:hAnsi="Times New Roman" w:cs="Times New Roman"/>
          <w:sz w:val="28"/>
          <w:szCs w:val="28"/>
        </w:rPr>
        <w:t>16 %</w:t>
      </w:r>
      <w:r w:rsidRPr="004B2DFE">
        <w:rPr>
          <w:rFonts w:ascii="Times New Roman" w:hAnsi="Times New Roman" w:cs="Times New Roman"/>
          <w:color w:val="000000"/>
          <w:sz w:val="28"/>
          <w:szCs w:val="28"/>
        </w:rPr>
        <w:t xml:space="preserve"> - средний уровень, дети с низким уровнем мотивации отсутствуют.</w:t>
      </w:r>
    </w:p>
    <w:p w:rsidR="002B5F62" w:rsidRPr="004B2DFE" w:rsidRDefault="002B5F62" w:rsidP="00654CB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DF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2DFE">
        <w:rPr>
          <w:rFonts w:ascii="Times New Roman" w:hAnsi="Times New Roman" w:cs="Times New Roman"/>
          <w:color w:val="000000"/>
          <w:sz w:val="28"/>
          <w:szCs w:val="28"/>
        </w:rPr>
        <w:t>Прогноз адаптации: благоприятный – 100 %. Коррекционно - развивающая работа, учитывая усилия педагогов, родителей и физиологическое развитие детей, позволила обеспечить достаточные сформированные предпосылки к учебной деятельности.</w:t>
      </w:r>
    </w:p>
    <w:p w:rsidR="002B5F62" w:rsidRPr="001E21C1" w:rsidRDefault="002B5F62" w:rsidP="00654C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F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E21C1">
        <w:rPr>
          <w:rFonts w:ascii="Times New Roman" w:hAnsi="Times New Roman" w:cs="Times New Roman"/>
          <w:sz w:val="28"/>
          <w:szCs w:val="28"/>
        </w:rPr>
        <w:t>Компетентно проводила работу учитель-логопед Кочарова А.С. посредством организации индивидуальных и подгрупповых занятий.</w:t>
      </w:r>
      <w:r w:rsidRPr="001E21C1">
        <w:t xml:space="preserve"> </w:t>
      </w:r>
      <w:r w:rsidRPr="001E21C1">
        <w:rPr>
          <w:rFonts w:ascii="Times New Roman" w:hAnsi="Times New Roman" w:cs="Times New Roman"/>
          <w:sz w:val="28"/>
          <w:szCs w:val="28"/>
        </w:rPr>
        <w:t xml:space="preserve">Целенаправленно реализована комплексная система работы. По итогам оформлены карты выпускников. </w:t>
      </w:r>
    </w:p>
    <w:p w:rsidR="002B5F62" w:rsidRPr="004B2DFE" w:rsidRDefault="002B5F62" w:rsidP="00654CB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DFE">
        <w:rPr>
          <w:rFonts w:ascii="Times New Roman" w:hAnsi="Times New Roman" w:cs="Times New Roman"/>
          <w:color w:val="000000"/>
          <w:sz w:val="28"/>
          <w:szCs w:val="28"/>
        </w:rPr>
        <w:t xml:space="preserve">     Даны необходимые индивидуальные консультации и рекомендации родителям и педагогам принимающих школ.</w:t>
      </w:r>
      <w:r w:rsidRPr="004B2DFE">
        <w:t xml:space="preserve"> </w:t>
      </w:r>
      <w:r w:rsidRPr="004B2DFE">
        <w:rPr>
          <w:rFonts w:ascii="Times New Roman" w:hAnsi="Times New Roman" w:cs="Times New Roman"/>
          <w:color w:val="000000"/>
          <w:sz w:val="28"/>
          <w:szCs w:val="28"/>
        </w:rPr>
        <w:t>В целях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преемственности   с МОУ «Никольская</w:t>
      </w:r>
      <w:r w:rsidRPr="004B2DFE">
        <w:rPr>
          <w:rFonts w:ascii="Times New Roman" w:hAnsi="Times New Roman" w:cs="Times New Roman"/>
          <w:color w:val="000000"/>
          <w:sz w:val="28"/>
          <w:szCs w:val="28"/>
        </w:rPr>
        <w:t xml:space="preserve"> СОШ». Работа велась согласно плану деятельности. Педагогический коллектив поддерживает тесное взаимодействие с педагогическими коллективами начальной ступени общего образования, активно проводится совместная работа по обеспечению преемственности воспитательных и образовательных воздействий в соответствие с ФГОС. Совместные методические мероприятия и взаимопосещения педагогического процесса позволяли осуществлять образовательный процесс на основе преемственности дошкольного и начального общего образования. Психологами и логопедами образовательных учреждений ведется постоянная совместная диагностическая и коррекционная работа.</w:t>
      </w:r>
    </w:p>
    <w:p w:rsidR="002B5F62" w:rsidRPr="004B2DFE" w:rsidRDefault="002B5F62" w:rsidP="0065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   К концу учебного года можно отметить положительную динамику в формировании личности будущего школьника.  У детей сложились интеллектуальные предпосылки для начала систематического школьного обучения. Им доступно осознание ряда наглядно    выраженных      связей: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временных, пространственных,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функциональных, причинно-следственных.  Дети приобрели ряд познавательных умений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: дифференцированные восприятия, целенаправленные   наблюдения,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  сенсорных   эталонов   для оценки свойств и качеств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предметов, их группировка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классификация.  Дошкольники научились сравнивать объекты, выделять главные и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второстепенные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признаки, отвечать на самые разнообразные вопросы, рассуждать, а также самостоятельно формулировать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вопросы, пользоваться наглядными моделями, схемами при решении задач. </w:t>
      </w:r>
    </w:p>
    <w:p w:rsidR="002B5F62" w:rsidRPr="004B2DFE" w:rsidRDefault="002B5F62" w:rsidP="0065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У детей возросли познавательная активность,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интерес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миру, желание узнавать новое.  Они научились принимать от взрослого или выдвигать самостоятельно простую познавательную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задачу, использовать для ее решения р</w:t>
      </w:r>
      <w:r>
        <w:rPr>
          <w:rFonts w:ascii="Times New Roman" w:hAnsi="Times New Roman" w:cs="Times New Roman"/>
          <w:sz w:val="28"/>
          <w:szCs w:val="28"/>
          <w:lang w:eastAsia="ru-RU"/>
        </w:rPr>
        <w:t>екомендации педагога или решать ее самостоятельно, используя известные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  <w:lang w:eastAsia="ru-RU"/>
        </w:rPr>
        <w:t>ы (сравнение, анализ, синтез) понятно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выражать в речи итог познания. </w:t>
      </w:r>
    </w:p>
    <w:p w:rsidR="002B5F62" w:rsidRPr="004B2DFE" w:rsidRDefault="002B5F62" w:rsidP="0065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В течение года проводилась активная совместная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родителей, учителей, воспитателей: это беседы и встречи на родительских собраниях, за круглым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олом, консультации, размещение информации в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уголках, проведение дня открытых дверей в школе. В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планах воспитательно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-образовательной работы отражена преемственность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со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школой.</w:t>
      </w:r>
    </w:p>
    <w:p w:rsidR="002B5F62" w:rsidRPr="004B2DFE" w:rsidRDefault="002B5F62" w:rsidP="00991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B5F62" w:rsidRDefault="002B5F62" w:rsidP="00304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304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2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Качество кадрового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D2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 – методического, библиотечно – информационного обеспечения.</w:t>
      </w:r>
    </w:p>
    <w:p w:rsidR="002B5F62" w:rsidRPr="004B2DFE" w:rsidRDefault="002B5F62" w:rsidP="00880FCB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Согласно п. 3.4. ФГОС ДО, выполняя требования к кадровым условиям для качественной реализации основной образовательной программы дошкольного образования, МДОУ было обеспечено руководящими, педагогическими, учебно-вспомогательными, административно-хозяйственными работниками, в том числе осуществляющими хозяйственную деятельность, охрану жизни и здоровья детей, обеспечивающими реализацию образовательной программы.</w:t>
      </w:r>
    </w:p>
    <w:p w:rsidR="002B5F62" w:rsidRDefault="002B5F62" w:rsidP="000D24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Pr="004B2DFE" w:rsidRDefault="002B5F62" w:rsidP="00880FCB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6.1.</w:t>
      </w:r>
      <w:r w:rsidRPr="004B2D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Качественный и количественный состав административного аппарата   и педагогов дошкольного учреждения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1"/>
        <w:gridCol w:w="2689"/>
      </w:tblGrid>
      <w:tr w:rsidR="002B5F62" w:rsidRPr="00DF3853">
        <w:tc>
          <w:tcPr>
            <w:tcW w:w="6491" w:type="dxa"/>
          </w:tcPr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педагогически кадров</w:t>
            </w:r>
          </w:p>
        </w:tc>
        <w:tc>
          <w:tcPr>
            <w:tcW w:w="2689" w:type="dxa"/>
          </w:tcPr>
          <w:p w:rsidR="002B5F62" w:rsidRDefault="002B5F62" w:rsidP="00AA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4B2D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</w:p>
          <w:p w:rsidR="002B5F62" w:rsidRPr="004B2DFE" w:rsidRDefault="002B5F62" w:rsidP="00AA7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2B5F62" w:rsidRPr="00DF3853">
        <w:tc>
          <w:tcPr>
            <w:tcW w:w="6491" w:type="dxa"/>
          </w:tcPr>
          <w:p w:rsidR="002B5F62" w:rsidRPr="004B2DFE" w:rsidRDefault="002B5F62" w:rsidP="00DC5BDC">
            <w:pPr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B2D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Административный аппарат</w:t>
            </w:r>
          </w:p>
          <w:p w:rsidR="002B5F62" w:rsidRPr="004B2DFE" w:rsidRDefault="002B5F62" w:rsidP="00DC5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заведующий </w:t>
            </w:r>
          </w:p>
          <w:p w:rsidR="002B5F62" w:rsidRPr="004B2DFE" w:rsidRDefault="002B5F62" w:rsidP="00DC5BDC">
            <w:pPr>
              <w:widowControl w:val="0"/>
              <w:numPr>
                <w:ilvl w:val="0"/>
                <w:numId w:val="18"/>
              </w:num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D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Педагогический состав </w:t>
            </w:r>
          </w:p>
          <w:p w:rsidR="002B5F62" w:rsidRPr="004B2DFE" w:rsidRDefault="002B5F62" w:rsidP="00DC5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старший воспитатель </w:t>
            </w:r>
          </w:p>
          <w:p w:rsidR="002B5F62" w:rsidRPr="004B2DFE" w:rsidRDefault="002B5F62" w:rsidP="00DC5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воспитатели</w:t>
            </w:r>
          </w:p>
          <w:p w:rsidR="002B5F62" w:rsidRPr="004B2DFE" w:rsidRDefault="002B5F62" w:rsidP="00DC5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педагог-психолог </w:t>
            </w:r>
          </w:p>
          <w:p w:rsidR="002B5F62" w:rsidRPr="004B2DFE" w:rsidRDefault="002B5F62" w:rsidP="00DC5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учитель-логопед</w:t>
            </w:r>
          </w:p>
          <w:p w:rsidR="002B5F62" w:rsidRPr="004B2DFE" w:rsidRDefault="002B5F62" w:rsidP="00DC5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музыкальные руководители </w:t>
            </w:r>
          </w:p>
          <w:p w:rsidR="002B5F62" w:rsidRPr="004B2DFE" w:rsidRDefault="002B5F62" w:rsidP="00DC5B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инструктор по физической культуре </w:t>
            </w:r>
          </w:p>
        </w:tc>
        <w:tc>
          <w:tcPr>
            <w:tcW w:w="2689" w:type="dxa"/>
          </w:tcPr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B5F62" w:rsidRPr="00DF3853">
        <w:tc>
          <w:tcPr>
            <w:tcW w:w="6491" w:type="dxa"/>
          </w:tcPr>
          <w:p w:rsidR="002B5F62" w:rsidRPr="004B2DFE" w:rsidRDefault="002B5F62" w:rsidP="00DC5B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Образовательный ценз:</w:t>
            </w:r>
          </w:p>
          <w:p w:rsidR="002B5F62" w:rsidRPr="004B2DFE" w:rsidRDefault="002B5F62" w:rsidP="00DC5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высшее  образование </w:t>
            </w:r>
          </w:p>
          <w:p w:rsidR="002B5F62" w:rsidRPr="004B2DFE" w:rsidRDefault="002B5F62" w:rsidP="00DC5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среднее - специальное образование</w:t>
            </w:r>
          </w:p>
          <w:p w:rsidR="002B5F62" w:rsidRPr="004B2DFE" w:rsidRDefault="002B5F62" w:rsidP="00DC5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заочное образование (высшее)</w:t>
            </w:r>
          </w:p>
        </w:tc>
        <w:tc>
          <w:tcPr>
            <w:tcW w:w="2689" w:type="dxa"/>
          </w:tcPr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5F62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2B5F62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B5F62" w:rsidRPr="00DF3853">
        <w:tc>
          <w:tcPr>
            <w:tcW w:w="6491" w:type="dxa"/>
          </w:tcPr>
          <w:p w:rsidR="002B5F62" w:rsidRPr="004B2DFE" w:rsidRDefault="002B5F62" w:rsidP="00DC5B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Квалификационные категории </w:t>
            </w:r>
          </w:p>
          <w:p w:rsidR="002B5F62" w:rsidRPr="004B2DFE" w:rsidRDefault="002B5F62" w:rsidP="00DC5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-высшая квалификационная категория</w:t>
            </w:r>
          </w:p>
          <w:p w:rsidR="002B5F62" w:rsidRPr="004B2DFE" w:rsidRDefault="002B5F62" w:rsidP="00DC5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-первая квалификационная категория</w:t>
            </w:r>
          </w:p>
          <w:p w:rsidR="002B5F62" w:rsidRPr="004B2DFE" w:rsidRDefault="002B5F62" w:rsidP="00DC5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-соответствие занимаемой должности </w:t>
            </w:r>
          </w:p>
          <w:p w:rsidR="002B5F62" w:rsidRPr="004B2DFE" w:rsidRDefault="002B5F62" w:rsidP="00DC5B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-без категории</w:t>
            </w:r>
          </w:p>
        </w:tc>
        <w:tc>
          <w:tcPr>
            <w:tcW w:w="2689" w:type="dxa"/>
          </w:tcPr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2B5F62" w:rsidRPr="004B2D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B5F62" w:rsidRPr="00DF3853">
        <w:tc>
          <w:tcPr>
            <w:tcW w:w="6491" w:type="dxa"/>
          </w:tcPr>
          <w:p w:rsidR="002B5F62" w:rsidRPr="004B2DFE" w:rsidRDefault="002B5F62" w:rsidP="00DC5B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2D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Наличие у педагогических работников персональных сайтов </w:t>
            </w:r>
          </w:p>
        </w:tc>
        <w:tc>
          <w:tcPr>
            <w:tcW w:w="2689" w:type="dxa"/>
          </w:tcPr>
          <w:p w:rsidR="002B5F62" w:rsidRPr="00991263" w:rsidRDefault="002B5F62" w:rsidP="00AA7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12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B5F62" w:rsidRDefault="002B5F62" w:rsidP="000D24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B5F62" w:rsidRDefault="002B5F62" w:rsidP="000D24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6.2. Качество учебно – методического обеспечения.</w:t>
      </w:r>
    </w:p>
    <w:p w:rsidR="002B5F62" w:rsidRPr="004B2DFE" w:rsidRDefault="002B5F62" w:rsidP="007F4795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Основным направлением деятельности методической службы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году являлось развитие кадрового потенциала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повышение компетентности воспитателей и специалистов ДОУ; активное внедрение и использование системных приемов и техник исследовательской и проектной деятельности с целью познавательного развития воспитанников в условиях реализации ФГОС ДО.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педагогам оказывалась методическая помощь в разработке и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содержания основных направлений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детей, было организовано методическое сопровождение реализации Основной образовательной программы дошкольного образования.</w:t>
      </w:r>
    </w:p>
    <w:p w:rsidR="002B5F62" w:rsidRPr="004B2DFE" w:rsidRDefault="002B5F62" w:rsidP="007F47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В соответствии с основными направлениями реализации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 развития продолжена работа по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внедрению и реализации ФГОС ДО: </w:t>
      </w:r>
    </w:p>
    <w:p w:rsidR="002B5F62" w:rsidRPr="004B2DFE" w:rsidRDefault="002B5F62" w:rsidP="007F479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реализованы планы – графики курсовой переподготовки и аттестации педагогов;</w:t>
      </w:r>
    </w:p>
    <w:p w:rsidR="002B5F62" w:rsidRPr="004B2DFE" w:rsidRDefault="002B5F62" w:rsidP="007F4795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разработаны рабочие программы педагогов; </w:t>
      </w:r>
    </w:p>
    <w:p w:rsidR="002B5F62" w:rsidRDefault="002B5F62" w:rsidP="007E2AD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разработана Адаптированная образовательная программа для детей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тяжелыми нарушениями речи МДОУ.</w:t>
      </w:r>
    </w:p>
    <w:p w:rsidR="002B5F62" w:rsidRDefault="002B5F62" w:rsidP="007E2ADB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036B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Методическая работа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МДОУ была направлена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годовых задач и оказа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действенной и своевременной помощи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педагогич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>еского мастерства. Применялись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к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оллективные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формы</w:t>
      </w:r>
      <w:r w:rsidRPr="00CC45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 с педагогическими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кадрами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семинары,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семи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нары-практикумы, педагогические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советы,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открытые просмотры,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ические выставки, консультации, так и индивидуальные: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консультации, 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ота по темам самообразования формы.</w:t>
      </w:r>
    </w:p>
    <w:p w:rsidR="002B5F62" w:rsidRPr="004B2DFE" w:rsidRDefault="002B5F62" w:rsidP="0075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Основополагающей являлась деятельность Педагогического совета, на который выносились самые актуальные вопросы воспитания и образования детей. Все это способствовало расширению эрудиции воспитателей, развитию педагогической рефлексии, рациональному подходу при определении оптимального варианта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поставленных задач.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Были созданы условия для повышения квалификации в рамках курсов Бел ИРО.</w:t>
      </w: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Pr="004B2DFE" w:rsidRDefault="002B5F62" w:rsidP="00D236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DFE">
        <w:rPr>
          <w:rFonts w:ascii="Times New Roman" w:hAnsi="Times New Roman" w:cs="Times New Roman"/>
          <w:sz w:val="28"/>
          <w:szCs w:val="28"/>
          <w:lang w:eastAsia="ru-RU"/>
        </w:rPr>
        <w:t>В отчетном году на курсах повышения квалификаци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плановую переподготовку прошли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ов: Виноходова Т.Ю., Гетманова Ю.Н., Курлаева Е.А., Куценко О.А., Лаптева Г.А., Литвинова Л.Ф., Малиновская О.П., Пекина В.В., Пажарская Е.М., Фурсова Л.Г., Шевченко И.В..</w:t>
      </w:r>
    </w:p>
    <w:p w:rsidR="002B5F62" w:rsidRPr="00420291" w:rsidRDefault="002B5F62" w:rsidP="00A107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291">
        <w:rPr>
          <w:rFonts w:ascii="Times New Roman" w:hAnsi="Times New Roman" w:cs="Times New Roman"/>
          <w:sz w:val="28"/>
          <w:szCs w:val="28"/>
          <w:lang w:eastAsia="ru-RU"/>
        </w:rPr>
        <w:t xml:space="preserve">В 2017 учебном году на базе учреждения был проведен </w:t>
      </w:r>
      <w:r w:rsidRPr="00420291">
        <w:rPr>
          <w:rFonts w:ascii="Times New Roman" w:hAnsi="Times New Roman" w:cs="Times New Roman"/>
          <w:sz w:val="28"/>
          <w:szCs w:val="28"/>
        </w:rPr>
        <w:t xml:space="preserve">Семинар руководителей образовательных организаций, </w:t>
      </w:r>
      <w:r w:rsidRPr="00420291">
        <w:rPr>
          <w:rFonts w:ascii="Times New Roman" w:hAnsi="Times New Roman" w:cs="Times New Roman"/>
          <w:sz w:val="28"/>
          <w:szCs w:val="28"/>
          <w:lang w:eastAsia="ru-RU"/>
        </w:rPr>
        <w:t>реализующих основную образовательную программу</w:t>
      </w:r>
      <w:r w:rsidRPr="00420291">
        <w:rPr>
          <w:rFonts w:ascii="Times New Roman" w:hAnsi="Times New Roman" w:cs="Times New Roman"/>
          <w:sz w:val="28"/>
          <w:szCs w:val="28"/>
        </w:rPr>
        <w:t xml:space="preserve"> </w:t>
      </w:r>
      <w:r w:rsidRPr="00420291">
        <w:rPr>
          <w:rFonts w:ascii="Times New Roman" w:hAnsi="Times New Roman" w:cs="Times New Roman"/>
          <w:sz w:val="28"/>
          <w:szCs w:val="28"/>
          <w:lang w:eastAsia="ru-RU"/>
        </w:rPr>
        <w:t xml:space="preserve">дошкольного образования по теме </w:t>
      </w:r>
      <w:r w:rsidRPr="00420291">
        <w:rPr>
          <w:rFonts w:ascii="Times New Roman" w:hAnsi="Times New Roman" w:cs="Times New Roman"/>
          <w:sz w:val="28"/>
          <w:szCs w:val="28"/>
        </w:rPr>
        <w:t xml:space="preserve"> «Условия в МОУ, обеспечивающие технологическую, содержательную преемственность дошкольного и начального образования с учётом ФГОС ДО и ФГОС НОО»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F62" w:rsidRDefault="002B5F62" w:rsidP="00D236F3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DFE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МДОУ участвовали в педагогических конференциях. </w:t>
      </w:r>
    </w:p>
    <w:p w:rsidR="002B5F62" w:rsidRDefault="002B5F62" w:rsidP="00E66BF3">
      <w:pPr>
        <w:numPr>
          <w:ilvl w:val="0"/>
          <w:numId w:val="28"/>
        </w:num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2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районные Покровские педагогические чтения, секция № 2 «Православная традиция воспитания – православный компонент в образовательной программе дошкольных учреждений», Тарасова Н.И., заведующий МДОУ, Антонова А.Н., старший воспитатель;</w:t>
      </w:r>
    </w:p>
    <w:p w:rsidR="002B5F62" w:rsidRDefault="002B5F62" w:rsidP="00A2151F">
      <w:pPr>
        <w:numPr>
          <w:ilvl w:val="0"/>
          <w:numId w:val="28"/>
        </w:numPr>
        <w:shd w:val="clear" w:color="auto" w:fill="FFFFFF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20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районные Покровские педагогические чтения, секция № 2 «Православная традиция воспитания – православный компонент в образовательной программе дошкольных учреждений», Малиновская О.П., Пьянова С.В., воспитатели;</w:t>
      </w:r>
    </w:p>
    <w:p w:rsidR="002B5F62" w:rsidRDefault="002B5F62" w:rsidP="00D57ED7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F62" w:rsidRPr="004B2DFE" w:rsidRDefault="002B5F62" w:rsidP="007F4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6.3. </w:t>
      </w:r>
      <w:r w:rsidRPr="004B2D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Участие педагогических работников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МДОУ</w:t>
      </w:r>
      <w:r w:rsidRPr="004B2D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профессиональных конкурсах и мероприятиях различного уровня.</w:t>
      </w: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повыша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профессионального мастерства путем участия в семин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арах - практикумах  для педагогов, реализующих основную образовательную программу дошкольного образования </w:t>
      </w: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Pr="004B2DFE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985"/>
        <w:gridCol w:w="4299"/>
        <w:gridCol w:w="1476"/>
      </w:tblGrid>
      <w:tr w:rsidR="002B5F62" w:rsidRPr="00DF3853">
        <w:tc>
          <w:tcPr>
            <w:tcW w:w="1816" w:type="dxa"/>
          </w:tcPr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55F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985" w:type="dxa"/>
          </w:tcPr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55F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Категория работников</w:t>
            </w:r>
          </w:p>
        </w:tc>
        <w:tc>
          <w:tcPr>
            <w:tcW w:w="4299" w:type="dxa"/>
          </w:tcPr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55F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76" w:type="dxa"/>
          </w:tcPr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55F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2B5F62" w:rsidRPr="00DF3853">
        <w:trPr>
          <w:trHeight w:val="5535"/>
        </w:trPr>
        <w:tc>
          <w:tcPr>
            <w:tcW w:w="1816" w:type="dxa"/>
            <w:vMerge w:val="restart"/>
          </w:tcPr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Тарасова Н.И.</w:t>
            </w:r>
          </w:p>
        </w:tc>
        <w:tc>
          <w:tcPr>
            <w:tcW w:w="1985" w:type="dxa"/>
            <w:vMerge w:val="restart"/>
          </w:tcPr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5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МДОУ</w:t>
            </w:r>
          </w:p>
        </w:tc>
        <w:tc>
          <w:tcPr>
            <w:tcW w:w="4299" w:type="dxa"/>
          </w:tcPr>
          <w:p w:rsidR="002B5F62" w:rsidRPr="00FE6C68" w:rsidRDefault="002B5F62" w:rsidP="00FE6C68">
            <w:pPr>
              <w:pStyle w:val="NormalWeb"/>
            </w:pPr>
            <w:r w:rsidRPr="00847F95">
              <w:rPr>
                <w:sz w:val="28"/>
                <w:szCs w:val="28"/>
              </w:rPr>
              <w:t xml:space="preserve">Семинар руководителей образовательных организаций, реализующих основную </w:t>
            </w:r>
            <w:r w:rsidRPr="00FE6C68">
              <w:rPr>
                <w:sz w:val="28"/>
                <w:szCs w:val="28"/>
              </w:rPr>
              <w:t>образовательную программу</w:t>
            </w:r>
            <w:r>
              <w:rPr>
                <w:sz w:val="28"/>
                <w:szCs w:val="28"/>
              </w:rPr>
              <w:t xml:space="preserve"> </w:t>
            </w:r>
            <w:r w:rsidRPr="00FE6C68">
              <w:rPr>
                <w:sz w:val="28"/>
                <w:szCs w:val="28"/>
              </w:rPr>
              <w:t xml:space="preserve">дошкольного образования по теме  «Условия в МОУ, обеспечивающие технологическую, содержательную преемственность дошкольного и начального образования с учётом </w:t>
            </w:r>
            <w:r>
              <w:rPr>
                <w:sz w:val="28"/>
                <w:szCs w:val="28"/>
              </w:rPr>
              <w:t xml:space="preserve">ФГОС ДО и ФГОС НОО», </w:t>
            </w:r>
            <w:r w:rsidRPr="00FE6C68">
              <w:rPr>
                <w:sz w:val="28"/>
                <w:szCs w:val="28"/>
              </w:rPr>
              <w:t>теоретическое выступление «Основные ориентиры осуществления преемственности МДОУ «Детский сад № 23 с. Таврово» и начальной школы»</w:t>
            </w:r>
          </w:p>
        </w:tc>
        <w:tc>
          <w:tcPr>
            <w:tcW w:w="1476" w:type="dxa"/>
          </w:tcPr>
          <w:p w:rsidR="002B5F62" w:rsidRPr="00FE6C68" w:rsidRDefault="002B5F62" w:rsidP="00FE6C6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ноября 2017 год</w:t>
            </w:r>
          </w:p>
          <w:p w:rsidR="002B5F62" w:rsidRPr="00A055FE" w:rsidRDefault="002B5F62" w:rsidP="00A37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5F62" w:rsidRPr="00DF3853">
        <w:trPr>
          <w:trHeight w:val="525"/>
        </w:trPr>
        <w:tc>
          <w:tcPr>
            <w:tcW w:w="1816" w:type="dxa"/>
            <w:vMerge/>
          </w:tcPr>
          <w:p w:rsidR="002B5F62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</w:tcPr>
          <w:p w:rsidR="002B5F62" w:rsidRDefault="002B5F62" w:rsidP="00FE6C6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Августовская педагогическая секция заведующих МДОУ, старших воспитателей, «Взаимодействие педагогического коллектива ДОУ и семьи в формировании культуры здоровья дошкольника»</w:t>
            </w:r>
          </w:p>
          <w:p w:rsidR="002B5F62" w:rsidRPr="00847F95" w:rsidRDefault="002B5F62" w:rsidP="00FE6C68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:rsidR="002B5F62" w:rsidRPr="00FE6C68" w:rsidRDefault="002B5F62" w:rsidP="00A373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августа 2017 год</w:t>
            </w:r>
          </w:p>
        </w:tc>
      </w:tr>
      <w:tr w:rsidR="002B5F62" w:rsidRPr="00DF3853">
        <w:trPr>
          <w:trHeight w:val="1495"/>
        </w:trPr>
        <w:tc>
          <w:tcPr>
            <w:tcW w:w="1816" w:type="dxa"/>
          </w:tcPr>
          <w:p w:rsidR="002B5F62" w:rsidRPr="00A055FE" w:rsidRDefault="002B5F62" w:rsidP="00DC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Антонова А.Н.</w:t>
            </w:r>
          </w:p>
        </w:tc>
        <w:tc>
          <w:tcPr>
            <w:tcW w:w="1985" w:type="dxa"/>
          </w:tcPr>
          <w:p w:rsidR="002B5F62" w:rsidRPr="00A055FE" w:rsidRDefault="002B5F62" w:rsidP="00DC5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5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299" w:type="dxa"/>
          </w:tcPr>
          <w:p w:rsidR="002B5F62" w:rsidRPr="00CE2548" w:rsidRDefault="002B5F62" w:rsidP="00CE254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CE2548">
              <w:rPr>
                <w:sz w:val="28"/>
                <w:szCs w:val="28"/>
              </w:rPr>
              <w:t>Августовская педагогическая секция заведующих МДОУ, старших воспитателей, «Взаимодействие педагогического коллектива ДОУ и семьи в формировании культуры здоровья дошкольника»</w:t>
            </w:r>
          </w:p>
        </w:tc>
        <w:tc>
          <w:tcPr>
            <w:tcW w:w="1476" w:type="dxa"/>
          </w:tcPr>
          <w:p w:rsidR="002B5F62" w:rsidRPr="00A055FE" w:rsidRDefault="002B5F62" w:rsidP="002C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августа 2017 год</w:t>
            </w:r>
          </w:p>
        </w:tc>
      </w:tr>
      <w:tr w:rsidR="002B5F62" w:rsidRPr="00DF3853">
        <w:trPr>
          <w:trHeight w:val="1495"/>
        </w:trPr>
        <w:tc>
          <w:tcPr>
            <w:tcW w:w="1816" w:type="dxa"/>
          </w:tcPr>
          <w:p w:rsidR="002B5F62" w:rsidRPr="00A055FE" w:rsidRDefault="002B5F62" w:rsidP="00991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Пожарская Е.М.</w:t>
            </w:r>
          </w:p>
        </w:tc>
        <w:tc>
          <w:tcPr>
            <w:tcW w:w="1985" w:type="dxa"/>
          </w:tcPr>
          <w:p w:rsidR="002B5F62" w:rsidRPr="00A055FE" w:rsidRDefault="002B5F62" w:rsidP="00991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4299" w:type="dxa"/>
          </w:tcPr>
          <w:p w:rsidR="002B5F62" w:rsidRPr="00CE2548" w:rsidRDefault="002B5F62" w:rsidP="00CE254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музыкальных руководителей, реализующих основную образовательную программу дошкольного образования по теме «Особенности воздействия музыки на ребенка, актуальные проблемы в развитии личности ребенка в современной системе дошкольного образования», практическое выступление на тему «Значение логопедических распевок с использованием пальчиковых игр на музыкальном занятии»</w:t>
            </w:r>
          </w:p>
        </w:tc>
        <w:tc>
          <w:tcPr>
            <w:tcW w:w="1476" w:type="dxa"/>
          </w:tcPr>
          <w:p w:rsidR="002B5F62" w:rsidRDefault="002B5F62" w:rsidP="002C6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 марта 2017 год</w:t>
            </w:r>
          </w:p>
        </w:tc>
      </w:tr>
      <w:tr w:rsidR="002B5F62" w:rsidRPr="00DF3853">
        <w:tc>
          <w:tcPr>
            <w:tcW w:w="1816" w:type="dxa"/>
          </w:tcPr>
          <w:p w:rsidR="002B5F62" w:rsidRPr="00A055FE" w:rsidRDefault="002B5F62" w:rsidP="00E86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Лаптева Г.А.</w:t>
            </w:r>
          </w:p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5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299" w:type="dxa"/>
          </w:tcPr>
          <w:p w:rsidR="002B5F62" w:rsidRPr="00A055FE" w:rsidRDefault="002B5F62" w:rsidP="0025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Семинар-практикум для воспитателей подготовительных групп, реализующих основную образовательную программу дошкольного образования по теме «Способы поддержки детской инициативы в образовательном процессе дошкольного учреждения», презентация из опыта работы «Проявления инициативы и самостоятельности старших дошкольников при организации продуктивных видов деятельности».</w:t>
            </w:r>
          </w:p>
        </w:tc>
        <w:tc>
          <w:tcPr>
            <w:tcW w:w="1476" w:type="dxa"/>
          </w:tcPr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апреля 2017 год</w:t>
            </w:r>
          </w:p>
        </w:tc>
      </w:tr>
      <w:tr w:rsidR="002B5F62" w:rsidRPr="00DF3853">
        <w:tc>
          <w:tcPr>
            <w:tcW w:w="1816" w:type="dxa"/>
          </w:tcPr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Светличная С.В.</w:t>
            </w:r>
          </w:p>
        </w:tc>
        <w:tc>
          <w:tcPr>
            <w:tcW w:w="1985" w:type="dxa"/>
          </w:tcPr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5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4299" w:type="dxa"/>
          </w:tcPr>
          <w:p w:rsidR="002B5F62" w:rsidRDefault="002B5F62" w:rsidP="0025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Педагогическая секция воспитателей старших и подготовительных групп «Особенности системы дошкольного образования в условиях реализации ФГОС», выступление на тему «Воспитание любви к Родине, через семейные ценности и традиции у дошкольников»</w:t>
            </w:r>
          </w:p>
          <w:p w:rsidR="002B5F62" w:rsidRPr="00A055FE" w:rsidRDefault="002B5F62" w:rsidP="002541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2B5F62" w:rsidRPr="00A055FE" w:rsidRDefault="002B5F62" w:rsidP="00DC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 августа 2017 год</w:t>
            </w:r>
          </w:p>
        </w:tc>
      </w:tr>
    </w:tbl>
    <w:p w:rsidR="002B5F62" w:rsidRDefault="002B5F62" w:rsidP="008A20F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055FE">
        <w:rPr>
          <w:rFonts w:ascii="Times New Roman" w:hAnsi="Times New Roman" w:cs="Times New Roman"/>
          <w:b/>
          <w:bCs/>
        </w:rPr>
        <w:t xml:space="preserve">  </w:t>
      </w:r>
    </w:p>
    <w:p w:rsidR="002B5F62" w:rsidRPr="008A20FD" w:rsidRDefault="002B5F62" w:rsidP="008A20FD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20FD">
        <w:rPr>
          <w:rFonts w:ascii="Times New Roman" w:hAnsi="Times New Roman" w:cs="Times New Roman"/>
          <w:sz w:val="28"/>
          <w:szCs w:val="28"/>
        </w:rPr>
        <w:t xml:space="preserve">Педагоги МДОУ «Детский сад № 23 с. Таврово» активно участвуют в конкурсах и занимают призовые места: </w:t>
      </w:r>
    </w:p>
    <w:p w:rsidR="002B5F62" w:rsidRPr="00633A59" w:rsidRDefault="002B5F62" w:rsidP="00A055F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Pr="00633A59">
        <w:rPr>
          <w:sz w:val="28"/>
          <w:szCs w:val="28"/>
        </w:rPr>
        <w:t xml:space="preserve"> Светличная С.В.</w:t>
      </w:r>
      <w:r>
        <w:rPr>
          <w:sz w:val="28"/>
          <w:szCs w:val="28"/>
        </w:rPr>
        <w:t>, Малиновская О.П.</w:t>
      </w:r>
      <w:r w:rsidRPr="00633A59">
        <w:rPr>
          <w:sz w:val="28"/>
          <w:szCs w:val="28"/>
        </w:rPr>
        <w:t xml:space="preserve">: 1 место в </w:t>
      </w:r>
      <w:r w:rsidRPr="00633A59">
        <w:rPr>
          <w:sz w:val="28"/>
          <w:szCs w:val="28"/>
          <w:lang w:val="en-US"/>
        </w:rPr>
        <w:t>I</w:t>
      </w:r>
      <w:r w:rsidRPr="00633A59">
        <w:rPr>
          <w:sz w:val="28"/>
          <w:szCs w:val="28"/>
        </w:rPr>
        <w:t>Х районной спартакиаде среди работников образовательных организаций Белгородского района «Веселые старты», 21.01.2017г.</w:t>
      </w:r>
    </w:p>
    <w:p w:rsidR="002B5F62" w:rsidRPr="00633A59" w:rsidRDefault="002B5F62" w:rsidP="00A055FE">
      <w:pPr>
        <w:pStyle w:val="NormalWeb"/>
        <w:jc w:val="both"/>
        <w:rPr>
          <w:sz w:val="28"/>
          <w:szCs w:val="28"/>
        </w:rPr>
      </w:pPr>
      <w:r w:rsidRPr="00633A59">
        <w:rPr>
          <w:sz w:val="28"/>
          <w:szCs w:val="28"/>
        </w:rPr>
        <w:t>Воспитатели Светличная С.В., Фурсава Л.Г., Иванова О.А., Малиновская О.П., Чуйко О.В., Лаптева Г.А.: Активные участники Всероссийской добровольной акции «Не ходи по тонкому льду», 2017г.</w:t>
      </w:r>
    </w:p>
    <w:p w:rsidR="002B5F62" w:rsidRDefault="002B5F62" w:rsidP="00A055FE">
      <w:pPr>
        <w:pStyle w:val="NormalWeb"/>
        <w:jc w:val="both"/>
        <w:rPr>
          <w:sz w:val="28"/>
          <w:szCs w:val="28"/>
        </w:rPr>
      </w:pPr>
      <w:r w:rsidRPr="00633A59">
        <w:rPr>
          <w:sz w:val="28"/>
          <w:szCs w:val="28"/>
        </w:rPr>
        <w:t>Воспитатели Светличная С.В. и Малиновская О.П.: призер районного конкурса учебных и методических материалов в наминации «Дидактические материалы», 27.12.2017г.</w:t>
      </w:r>
    </w:p>
    <w:p w:rsidR="002B5F62" w:rsidRDefault="002B5F62" w:rsidP="00A055F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Шевченко И.В.: 3 место в районной выставке-конкурсе «Цветы как признанье…» в номинации «Цветочная экспрессия», 11.10.2017г.</w:t>
      </w:r>
    </w:p>
    <w:p w:rsidR="002B5F62" w:rsidRDefault="002B5F62" w:rsidP="00A055F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Фурсова Л.Г.: участник районной выставке-конкурсе «Цветы как признанье…» в номинации «В цветах – душа и жизнь, и вдохновенье», 11.10.2017г.</w:t>
      </w:r>
    </w:p>
    <w:p w:rsidR="002B5F62" w:rsidRDefault="002B5F62" w:rsidP="00A055F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Малиновская О.П.: 2 место в муниципальном этапе региональной выставке-конкурсе декоративно-прикладного творчества «Живые истоки» в номинации «Работа с металлом, чканка», 30.11.2017г.</w:t>
      </w:r>
    </w:p>
    <w:p w:rsidR="002B5F62" w:rsidRDefault="002B5F62" w:rsidP="00A055F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 Пожарская Е.М.: 2 место в муниципальном этапе региональной выставке-конкурсе декоративно-прикладного творчества «Живые истоки» в номинации «Вышивание», 30.11.2017г.</w:t>
      </w:r>
    </w:p>
    <w:p w:rsidR="002B5F62" w:rsidRDefault="002B5F62" w:rsidP="00A055F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Шевченко И.В.: 2 место в районной выставке-конкурсе новогодних букетов и композиций «Зимняя фантазия», 9.11.2018г.</w:t>
      </w:r>
    </w:p>
    <w:p w:rsidR="002B5F62" w:rsidRDefault="002B5F62" w:rsidP="00A055FE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 Севостьянова А.А.: 3 место в районном конкурс «Логопедическая копилка – 2017» в номинации «Логопедическая игротека», 11.12.2017г.</w:t>
      </w:r>
    </w:p>
    <w:p w:rsidR="002B5F62" w:rsidRPr="00753316" w:rsidRDefault="002B5F62" w:rsidP="007533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33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6.4. Качество библиотечн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– информационного обеспечения</w:t>
      </w:r>
    </w:p>
    <w:p w:rsidR="002B5F62" w:rsidRPr="00167476" w:rsidRDefault="002B5F62" w:rsidP="00167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истекший период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МДОУ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 обновились комплекты современных методических пособий, обеспечивающих реализацию основной образовательной прогр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аммы дошкольного образования. </w:t>
      </w:r>
      <w:r w:rsidRPr="0075331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МДОУ созданы условия, обеспечивающие </w:t>
      </w:r>
      <w:r w:rsidRPr="00753316">
        <w:rPr>
          <w:rFonts w:ascii="Times New Roman" w:hAnsi="Times New Roman" w:cs="Times New Roman"/>
          <w:color w:val="000000"/>
          <w:sz w:val="28"/>
          <w:szCs w:val="28"/>
        </w:rPr>
        <w:t>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Pr="00753316">
        <w:rPr>
          <w:rFonts w:ascii="Times New Roman" w:hAnsi="Times New Roman" w:cs="Times New Roman"/>
          <w:color w:val="000000"/>
          <w:sz w:val="28"/>
          <w:szCs w:val="28"/>
        </w:rPr>
        <w:t>возможность пользоваться как фондом учебно-методической литературы, так и электронно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31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316">
        <w:rPr>
          <w:rFonts w:ascii="Times New Roman" w:hAnsi="Times New Roman" w:cs="Times New Roman"/>
          <w:color w:val="000000"/>
          <w:sz w:val="28"/>
          <w:szCs w:val="28"/>
        </w:rPr>
        <w:t>образовательными ресурсами. Методическое обеспечение способств</w:t>
      </w:r>
      <w:r>
        <w:rPr>
          <w:rFonts w:ascii="Times New Roman" w:hAnsi="Times New Roman" w:cs="Times New Roman"/>
          <w:color w:val="000000"/>
          <w:sz w:val="28"/>
          <w:szCs w:val="28"/>
        </w:rPr>
        <w:t>овало</w:t>
      </w:r>
      <w:r w:rsidRPr="00753316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творческого потенциала педагогов, качественному росту профессионального мастерства и успехам в конкурсном движении.</w:t>
      </w:r>
    </w:p>
    <w:p w:rsidR="002B5F62" w:rsidRPr="00753316" w:rsidRDefault="002B5F62" w:rsidP="0075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течение </w:t>
      </w:r>
      <w:r w:rsidRPr="0075331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5331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16">
        <w:rPr>
          <w:rFonts w:ascii="Times New Roman" w:hAnsi="Times New Roman" w:cs="Times New Roman"/>
          <w:sz w:val="28"/>
          <w:szCs w:val="28"/>
        </w:rPr>
        <w:t xml:space="preserve">дошкольным учреждением было приобретено за счет </w:t>
      </w:r>
      <w:r w:rsidRPr="00EB1540">
        <w:rPr>
          <w:rFonts w:ascii="Times New Roman" w:hAnsi="Times New Roman" w:cs="Times New Roman"/>
          <w:sz w:val="28"/>
          <w:szCs w:val="28"/>
        </w:rPr>
        <w:t>бюджетных</w:t>
      </w:r>
      <w:r w:rsidRPr="00753316">
        <w:rPr>
          <w:rFonts w:ascii="Times New Roman" w:hAnsi="Times New Roman" w:cs="Times New Roman"/>
          <w:sz w:val="28"/>
          <w:szCs w:val="28"/>
        </w:rPr>
        <w:t xml:space="preserve"> средств:</w:t>
      </w:r>
    </w:p>
    <w:p w:rsidR="002B5F62" w:rsidRDefault="002B5F62" w:rsidP="0075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16">
        <w:rPr>
          <w:rFonts w:ascii="Times New Roman" w:hAnsi="Times New Roman" w:cs="Times New Roman"/>
          <w:sz w:val="28"/>
          <w:szCs w:val="28"/>
        </w:rPr>
        <w:t>- дидактические материалы, наглядные пособия по основным направлениям и областям образовательной программы МДОУ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53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F62" w:rsidRPr="00EB1540" w:rsidRDefault="002B5F62" w:rsidP="00753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16">
        <w:rPr>
          <w:rFonts w:ascii="Times New Roman" w:hAnsi="Times New Roman" w:cs="Times New Roman"/>
          <w:sz w:val="28"/>
          <w:szCs w:val="28"/>
        </w:rPr>
        <w:t>-учебно-методическая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на все возрастные группы.</w:t>
      </w:r>
      <w:r w:rsidRPr="007533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F62" w:rsidRPr="004B2DFE" w:rsidRDefault="002B5F62" w:rsidP="007F4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31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B2D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МДОУ укомплектовано кадрами полностью. Педагоги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етского сада постоянно повышают</w:t>
      </w:r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 свой профессиональный уровень, посещают методические мероприятия района, знакомятся с опытом работы своих коллег и других дошкольных учрежде</w:t>
      </w:r>
      <w:bookmarkStart w:id="0" w:name="_GoBack"/>
      <w:bookmarkEnd w:id="0"/>
      <w:r w:rsidRPr="004B2DFE">
        <w:rPr>
          <w:rFonts w:ascii="Times New Roman" w:hAnsi="Times New Roman" w:cs="Times New Roman"/>
          <w:sz w:val="28"/>
          <w:szCs w:val="28"/>
          <w:lang w:eastAsia="ru-RU"/>
        </w:rPr>
        <w:t xml:space="preserve">ний. Приобретают и изучают новинки периодической и методической литературы. Все это в комплексе дает хороший результат в организации образовательной деятельности и улучшении качества образования дошкольников. </w:t>
      </w:r>
    </w:p>
    <w:p w:rsidR="002B5F62" w:rsidRDefault="002B5F62" w:rsidP="00304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304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Материально – техническая база.</w:t>
      </w:r>
    </w:p>
    <w:p w:rsidR="002B5F62" w:rsidRPr="00467B1E" w:rsidRDefault="002B5F62" w:rsidP="00B762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площадь помещений МДОУ - 2030,2 кв. м.; общая площадь территории – 20000 кв. м.</w:t>
      </w:r>
      <w:r w:rsidRPr="00282C7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31EB">
        <w:rPr>
          <w:rFonts w:ascii="Times New Roman" w:hAnsi="Times New Roman" w:cs="Times New Roman"/>
          <w:sz w:val="28"/>
          <w:szCs w:val="28"/>
          <w:lang w:eastAsia="ru-RU"/>
        </w:rPr>
        <w:t xml:space="preserve">По периметру участка детского сада выполнено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металлическим </w:t>
      </w:r>
      <w:r w:rsidRPr="009F31EB">
        <w:rPr>
          <w:rFonts w:ascii="Times New Roman" w:hAnsi="Times New Roman" w:cs="Times New Roman"/>
          <w:sz w:val="28"/>
          <w:szCs w:val="28"/>
          <w:lang w:eastAsia="ru-RU"/>
        </w:rPr>
        <w:t>ограждение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для каждой возрастной группы отведена отдельная игровая площадка, на которой установлено современное сертифицированное игровое оборудование, теневые навесы.</w:t>
      </w:r>
      <w:r w:rsidRPr="00884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территории МДОУ оборудована</w:t>
      </w:r>
      <w:r w:rsidRPr="00467B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спортивная площадка</w:t>
      </w:r>
      <w:r w:rsidRPr="00467B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для проведения физкультурно-оздоровительной работы. </w:t>
      </w:r>
      <w:r w:rsidRPr="00467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территории имеются  фито огород</w:t>
      </w:r>
      <w:r w:rsidRPr="00467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огород, сад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сельский дворик, метеостанция, питомник, зона релаксации</w:t>
      </w:r>
      <w:r w:rsidRPr="00467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 частично проведено благоустройство территории: заменено плиточное покрытие на всех крыльцах. </w:t>
      </w:r>
    </w:p>
    <w:p w:rsidR="002B5F62" w:rsidRDefault="002B5F62" w:rsidP="00B76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1EB">
        <w:rPr>
          <w:rFonts w:ascii="Times New Roman" w:hAnsi="Times New Roman" w:cs="Times New Roman"/>
          <w:sz w:val="28"/>
          <w:szCs w:val="28"/>
          <w:lang w:eastAsia="ru-RU"/>
        </w:rPr>
        <w:t xml:space="preserve">В МДОУ имеются: кабинет заведующего, методический кабинет,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кабинет педагога – психолога и учителя – логопеда, м</w:t>
      </w:r>
      <w:r w:rsidRPr="009F31EB">
        <w:rPr>
          <w:rFonts w:ascii="Times New Roman" w:hAnsi="Times New Roman" w:cs="Times New Roman"/>
          <w:sz w:val="28"/>
          <w:szCs w:val="28"/>
          <w:lang w:eastAsia="ru-RU"/>
        </w:rPr>
        <w:t>узыкальн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ый зал, </w:t>
      </w:r>
      <w:r w:rsidRPr="009F31EB">
        <w:rPr>
          <w:rFonts w:ascii="Times New Roman" w:hAnsi="Times New Roman" w:cs="Times New Roman"/>
          <w:sz w:val="28"/>
          <w:szCs w:val="28"/>
          <w:lang w:eastAsia="ru-RU"/>
        </w:rPr>
        <w:t>физкультурный зал,  спортивная площадка на улице, участки для прогулок детей, групповые помещения с учетом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возрастных особенностей детей,</w:t>
      </w:r>
      <w:r w:rsidRPr="009F31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пищеблок, прачечная, гладильная, медицинский и процедурный кабинет, кабинет доп. образования.</w:t>
      </w:r>
      <w:r w:rsidRPr="009F31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5F62" w:rsidRPr="0068407F" w:rsidRDefault="002B5F62" w:rsidP="00A27C56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8407F">
        <w:rPr>
          <w:rFonts w:ascii="Times New Roman" w:hAnsi="Times New Roman" w:cs="Times New Roman"/>
          <w:sz w:val="28"/>
          <w:szCs w:val="28"/>
        </w:rPr>
        <w:t>МДОУ функционирует в помещении, отвечающем санитарно-гигиеническим, противоэпидемическим требованиям и правилам пожарной безопасности, а так же психолого-педагогическим требованиям к благоустройству дошкольных учреждений.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5"/>
        <w:gridCol w:w="4728"/>
      </w:tblGrid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Помещение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Территория</w:t>
            </w:r>
          </w:p>
        </w:tc>
      </w:tr>
      <w:tr w:rsidR="002B5F62" w:rsidRPr="00DF3853">
        <w:tc>
          <w:tcPr>
            <w:tcW w:w="9571" w:type="dxa"/>
            <w:gridSpan w:val="2"/>
          </w:tcPr>
          <w:p w:rsidR="002B5F62" w:rsidRPr="00DF3853" w:rsidRDefault="002B5F62" w:rsidP="00DF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 – спортивный блок</w:t>
            </w: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Спортивно зал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Тропа здоровья</w:t>
            </w: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Спортивные центры в группах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Спортивно – физкультурное оборудование на игровых площадках</w:t>
            </w:r>
          </w:p>
        </w:tc>
      </w:tr>
      <w:tr w:rsidR="002B5F62" w:rsidRPr="00DF3853">
        <w:tc>
          <w:tcPr>
            <w:tcW w:w="9571" w:type="dxa"/>
            <w:gridSpan w:val="2"/>
          </w:tcPr>
          <w:p w:rsidR="002B5F62" w:rsidRPr="00DF3853" w:rsidRDefault="002B5F62" w:rsidP="00DF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Кабинеты</w:t>
            </w: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Кабинет логопеда и психолога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Кабинет заведующего хозяйственной частью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9571" w:type="dxa"/>
            <w:gridSpan w:val="2"/>
          </w:tcPr>
          <w:p w:rsidR="002B5F62" w:rsidRPr="00DF3853" w:rsidRDefault="002B5F62" w:rsidP="00DF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бытового назначения</w:t>
            </w: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Сушильная</w:t>
            </w: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 xml:space="preserve">Сушильная 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Гладильная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 xml:space="preserve">Кладовая 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Овощехранилище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DF3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групповых помещений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Прогулочный комплекс</w:t>
            </w: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Прогулочные площадки</w:t>
            </w: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Игровые площадки</w:t>
            </w: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Приемная комната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Теневые навесы</w:t>
            </w: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Раздаточная комната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9571" w:type="dxa"/>
            <w:gridSpan w:val="2"/>
          </w:tcPr>
          <w:p w:rsidR="002B5F62" w:rsidRPr="00DF3853" w:rsidRDefault="002B5F62" w:rsidP="00DF3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 – эстетический блок</w:t>
            </w: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Центры музыкальной деятельности в группах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Центры изобразительной деятельности в группах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Книжные центры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Патриотические центры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62" w:rsidRPr="00DF3853">
        <w:tc>
          <w:tcPr>
            <w:tcW w:w="4785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853">
              <w:rPr>
                <w:rFonts w:ascii="Times New Roman" w:hAnsi="Times New Roman" w:cs="Times New Roman"/>
                <w:sz w:val="28"/>
                <w:szCs w:val="28"/>
              </w:rPr>
              <w:t>Центры театрализованных игр</w:t>
            </w:r>
          </w:p>
        </w:tc>
        <w:tc>
          <w:tcPr>
            <w:tcW w:w="4786" w:type="dxa"/>
          </w:tcPr>
          <w:p w:rsidR="002B5F62" w:rsidRPr="00DF3853" w:rsidRDefault="002B5F62" w:rsidP="00DF38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F62" w:rsidRDefault="002B5F62" w:rsidP="008F1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F62" w:rsidRPr="00442290" w:rsidRDefault="002B5F62" w:rsidP="00B1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290">
        <w:rPr>
          <w:rFonts w:ascii="Times New Roman" w:hAnsi="Times New Roman" w:cs="Times New Roman"/>
          <w:sz w:val="28"/>
          <w:szCs w:val="28"/>
          <w:lang w:eastAsia="ru-RU"/>
        </w:rPr>
        <w:t>Детский сад оборудован современными системами пожарно-охранной, тревожной сигнализации и видеонаблюдения, системой дымоудаления и вентиляции.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290">
        <w:rPr>
          <w:rFonts w:ascii="Times New Roman" w:hAnsi="Times New Roman" w:cs="Times New Roman"/>
          <w:sz w:val="28"/>
          <w:szCs w:val="28"/>
          <w:lang w:eastAsia="ru-RU"/>
        </w:rPr>
        <w:t>Имеется централизованное водоснабжение, водоотведение, отопление, электроснабжение.</w:t>
      </w:r>
    </w:p>
    <w:p w:rsidR="002B5F62" w:rsidRPr="00442290" w:rsidRDefault="002B5F62" w:rsidP="00B1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290">
        <w:rPr>
          <w:rFonts w:ascii="Times New Roman" w:hAnsi="Times New Roman" w:cs="Times New Roman"/>
          <w:sz w:val="28"/>
          <w:szCs w:val="28"/>
          <w:lang w:eastAsia="ru-RU"/>
        </w:rPr>
        <w:t>В помещении детского сада расположены 8 групповых ячеек, каждая из которых имеет общую площадь не менее 118.6 кв.м. и состоит из игровой комнаты, спальни, раздевалки, туалетной комнаты, буфетной, туалета для персонала.</w:t>
      </w:r>
    </w:p>
    <w:p w:rsidR="002B5F62" w:rsidRPr="00442290" w:rsidRDefault="002B5F62" w:rsidP="00B1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290">
        <w:rPr>
          <w:rFonts w:ascii="Times New Roman" w:hAnsi="Times New Roman" w:cs="Times New Roman"/>
          <w:sz w:val="28"/>
          <w:szCs w:val="28"/>
          <w:lang w:eastAsia="ru-RU"/>
        </w:rPr>
        <w:t>Каждая групповая ячейка, размещенная на первом этаже имеет отдельный вход. Для групповых ячеек старших возрастных групп, расположенных на 2 этаже, входы совмещены с входными группами 1 этажа.</w:t>
      </w:r>
    </w:p>
    <w:p w:rsidR="002B5F62" w:rsidRPr="00442290" w:rsidRDefault="002B5F62" w:rsidP="00B1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290">
        <w:rPr>
          <w:rFonts w:ascii="Times New Roman" w:hAnsi="Times New Roman" w:cs="Times New Roman"/>
          <w:sz w:val="28"/>
          <w:szCs w:val="28"/>
          <w:lang w:eastAsia="ru-RU"/>
        </w:rPr>
        <w:t>Центральный вход в здание оборудован кнопкой экстренного вызова полиции.</w:t>
      </w:r>
    </w:p>
    <w:p w:rsidR="002B5F62" w:rsidRPr="00442290" w:rsidRDefault="002B5F62" w:rsidP="00B1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290">
        <w:rPr>
          <w:rFonts w:ascii="Times New Roman" w:hAnsi="Times New Roman" w:cs="Times New Roman"/>
          <w:sz w:val="28"/>
          <w:szCs w:val="28"/>
          <w:lang w:eastAsia="ru-RU"/>
        </w:rPr>
        <w:t>Отделка помещений выполнена в светлых теплых тонах, безопасна.</w:t>
      </w:r>
    </w:p>
    <w:p w:rsidR="002B5F62" w:rsidRPr="00442290" w:rsidRDefault="002B5F62" w:rsidP="00B13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290">
        <w:rPr>
          <w:rFonts w:ascii="Times New Roman" w:hAnsi="Times New Roman" w:cs="Times New Roman"/>
          <w:sz w:val="28"/>
          <w:szCs w:val="28"/>
          <w:lang w:eastAsia="ru-RU"/>
        </w:rPr>
        <w:t>Все группы в достаточной мере обеспечены детской мебелью, игровым оборудованием, развивающими играми и игрушками.</w:t>
      </w:r>
    </w:p>
    <w:p w:rsidR="002B5F62" w:rsidRPr="00442290" w:rsidRDefault="002B5F62" w:rsidP="00B1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290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Материально-техническая база учреждения соответствует требованиям, предъявляемым к современному уровню образования.</w:t>
      </w:r>
    </w:p>
    <w:p w:rsidR="002B5F62" w:rsidRDefault="002B5F62" w:rsidP="0068407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B64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оснащение ООП ДО МДОУ:</w:t>
      </w:r>
    </w:p>
    <w:p w:rsidR="002B5F62" w:rsidRPr="00B91B64" w:rsidRDefault="002B5F62" w:rsidP="00B13B0D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1B64">
        <w:rPr>
          <w:rFonts w:ascii="Times New Roman" w:hAnsi="Times New Roman" w:cs="Times New Roman"/>
          <w:sz w:val="28"/>
          <w:szCs w:val="28"/>
        </w:rPr>
        <w:t xml:space="preserve">Компьютер – </w:t>
      </w:r>
      <w:r>
        <w:rPr>
          <w:rFonts w:ascii="Times New Roman" w:hAnsi="Times New Roman" w:cs="Times New Roman"/>
          <w:sz w:val="28"/>
          <w:szCs w:val="28"/>
        </w:rPr>
        <w:t>2 шт.</w:t>
      </w:r>
    </w:p>
    <w:p w:rsidR="002B5F62" w:rsidRPr="00B91B64" w:rsidRDefault="002B5F62" w:rsidP="00B13B0D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1B64">
        <w:rPr>
          <w:rFonts w:ascii="Times New Roman" w:hAnsi="Times New Roman" w:cs="Times New Roman"/>
          <w:sz w:val="28"/>
          <w:szCs w:val="28"/>
        </w:rPr>
        <w:t xml:space="preserve">Ноутбуки – </w:t>
      </w:r>
      <w:r>
        <w:rPr>
          <w:rFonts w:ascii="Times New Roman" w:hAnsi="Times New Roman" w:cs="Times New Roman"/>
          <w:sz w:val="28"/>
          <w:szCs w:val="28"/>
        </w:rPr>
        <w:t>1 шт.</w:t>
      </w:r>
    </w:p>
    <w:p w:rsidR="002B5F62" w:rsidRPr="00B91B64" w:rsidRDefault="002B5F62" w:rsidP="00B13B0D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1B64">
        <w:rPr>
          <w:rFonts w:ascii="Times New Roman" w:hAnsi="Times New Roman" w:cs="Times New Roman"/>
          <w:sz w:val="28"/>
          <w:szCs w:val="28"/>
        </w:rPr>
        <w:t xml:space="preserve">Принтер – </w:t>
      </w:r>
      <w:r>
        <w:rPr>
          <w:rFonts w:ascii="Times New Roman" w:hAnsi="Times New Roman" w:cs="Times New Roman"/>
          <w:sz w:val="28"/>
          <w:szCs w:val="28"/>
        </w:rPr>
        <w:t>3 шт.</w:t>
      </w:r>
    </w:p>
    <w:p w:rsidR="002B5F62" w:rsidRDefault="002B5F62" w:rsidP="00B13B0D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91B64">
        <w:rPr>
          <w:rFonts w:ascii="Times New Roman" w:hAnsi="Times New Roman" w:cs="Times New Roman"/>
          <w:sz w:val="28"/>
          <w:szCs w:val="28"/>
        </w:rPr>
        <w:t xml:space="preserve">Магнитофон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шт.</w:t>
      </w:r>
    </w:p>
    <w:p w:rsidR="002B5F62" w:rsidRDefault="002B5F62" w:rsidP="00B13B0D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 – 1шт.</w:t>
      </w:r>
    </w:p>
    <w:p w:rsidR="002B5F62" w:rsidRDefault="002B5F62" w:rsidP="00B13B0D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 - 1шт.</w:t>
      </w:r>
    </w:p>
    <w:p w:rsidR="002B5F62" w:rsidRPr="00B91B64" w:rsidRDefault="002B5F62" w:rsidP="00B13B0D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– 1шт.</w:t>
      </w:r>
    </w:p>
    <w:p w:rsidR="002B5F62" w:rsidRDefault="002B5F62" w:rsidP="00B76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2B5F62" w:rsidRPr="00467B1E" w:rsidRDefault="002B5F62" w:rsidP="008F18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 помещения МДОУ имеют полифункциональный характер, что позволяет создать условия для разных видов детской активности, с учетом рационального использования пространства. </w:t>
      </w:r>
    </w:p>
    <w:p w:rsidR="002B5F62" w:rsidRPr="00467B1E" w:rsidRDefault="002B5F62" w:rsidP="008F1858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1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Площадь помещений и участков детского сада, а также их состояние соответствуют санитарным нормам. </w:t>
      </w:r>
      <w:r w:rsidRPr="00467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созданы следующие условия для развития ребёнка в соответствии с его индивидуальными способностями и возможностями по направлениям: физическое, художественно-эстетическое, социально-личностное и познавательно-речевое.  </w:t>
      </w:r>
    </w:p>
    <w:p w:rsidR="002B5F62" w:rsidRPr="00E05772" w:rsidRDefault="002B5F62" w:rsidP="008F1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772">
        <w:rPr>
          <w:rFonts w:ascii="Times New Roman" w:hAnsi="Times New Roman" w:cs="Times New Roman"/>
          <w:sz w:val="28"/>
          <w:szCs w:val="28"/>
          <w:lang w:eastAsia="ru-RU"/>
        </w:rPr>
        <w:t>Административно-хозяйственная работа в МДОУ была проведена в соответствии с намеченным планом.</w:t>
      </w:r>
    </w:p>
    <w:p w:rsidR="002B5F62" w:rsidRPr="00E05772" w:rsidRDefault="002B5F62" w:rsidP="00B1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772">
        <w:rPr>
          <w:rFonts w:ascii="Times New Roman" w:hAnsi="Times New Roman" w:cs="Times New Roman"/>
          <w:sz w:val="28"/>
          <w:szCs w:val="28"/>
          <w:lang w:eastAsia="ru-RU"/>
        </w:rPr>
        <w:t>В целях улучшения материально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577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5772">
        <w:rPr>
          <w:rFonts w:ascii="Times New Roman" w:hAnsi="Times New Roman" w:cs="Times New Roman"/>
          <w:sz w:val="28"/>
          <w:szCs w:val="28"/>
          <w:lang w:eastAsia="ru-RU"/>
        </w:rPr>
        <w:t>технической базы в 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05772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МДОУ:</w:t>
      </w:r>
    </w:p>
    <w:p w:rsidR="002B5F62" w:rsidRPr="00E05772" w:rsidRDefault="002B5F62" w:rsidP="008F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5772">
        <w:rPr>
          <w:rFonts w:ascii="Times New Roman" w:hAnsi="Times New Roman" w:cs="Times New Roman"/>
          <w:sz w:val="28"/>
          <w:szCs w:val="28"/>
          <w:lang w:eastAsia="ru-RU"/>
        </w:rPr>
        <w:t>было приобретено дополнительно игровое оборудование, демонстрационный материал во всех возрастных группах;</w:t>
      </w:r>
    </w:p>
    <w:p w:rsidR="002B5F62" w:rsidRPr="00DB55C9" w:rsidRDefault="002B5F62" w:rsidP="00DB5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5772">
        <w:rPr>
          <w:rFonts w:ascii="Times New Roman" w:hAnsi="Times New Roman" w:cs="Times New Roman"/>
          <w:sz w:val="28"/>
          <w:szCs w:val="28"/>
          <w:lang w:eastAsia="ru-RU"/>
        </w:rPr>
        <w:t>наглядное демонстрационное оборудов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 во всех возрастных группах.</w:t>
      </w:r>
    </w:p>
    <w:p w:rsidR="002B5F62" w:rsidRDefault="002B5F62" w:rsidP="00B762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62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7.1. Организация развивающей предметно – пространственной среды.</w:t>
      </w:r>
    </w:p>
    <w:p w:rsidR="002B5F62" w:rsidRPr="00B76211" w:rsidRDefault="002B5F62" w:rsidP="00B762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67B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оформлении групповых комнат воспитатели исходят из требований безопасности используемого материала для здоровья детей, а так же характера воспитательно-образовательной модели, которая лежит в основе плани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рования и оборудования группы. </w:t>
      </w:r>
      <w:r w:rsidRPr="00B7621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Предметно-пространственная  среда</w:t>
      </w:r>
      <w:r w:rsidRPr="001D40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организуется  по  принципу небольших  полузамкнутых  микро-пространств,  для  того  чтобы  избежать скученности  детей  и  способствовать  играм  подгруппами  в  3-5  человек.  Все материалы  и  игрушки  располагаются  так,  чтобы  не  мешать  свободному перемещению  детей,  создать  условия  для  общения  со  сверстниками. </w:t>
      </w:r>
    </w:p>
    <w:p w:rsidR="002B5F62" w:rsidRPr="001D4075" w:rsidRDefault="002B5F62" w:rsidP="00B76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40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Предусматриваются  «уголки  уединения»,  где  ребенок  может отойти  от  общения,  подумать,  помечтать.  Такие  уголки  создаются, перегораживанием  пространства  ширмой,  стеллажами,  разместив  там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мягкий уголок, </w:t>
      </w:r>
      <w:r w:rsidRPr="001D40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несколько  игрушек,  книг,  игр  для  уединившегося  ребенка. </w:t>
      </w:r>
    </w:p>
    <w:p w:rsidR="002B5F62" w:rsidRPr="001D4075" w:rsidRDefault="002B5F62" w:rsidP="00B762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40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 группах  создаются различные центры активности: </w:t>
      </w:r>
    </w:p>
    <w:p w:rsidR="002B5F62" w:rsidRPr="001D4075" w:rsidRDefault="002B5F62" w:rsidP="00B7621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40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«Центр  познания»  обеспечивает  решение  задач  познавательно-исследовательской  деятельности  детей  (развивающие  и  логические  игры, речевые игры, игры с буквами, звуками и слогами; опыты и эксперименты); </w:t>
      </w:r>
    </w:p>
    <w:p w:rsidR="002B5F62" w:rsidRPr="001D4075" w:rsidRDefault="002B5F62" w:rsidP="00B7621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40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«Центр  творчества»  обеспечивает  решение  задач  активизации  творчества детей (режиссерские  и  театрализованные,  музыкальные  игры  и импровизации, художественно-речевая и изобразительная деятельность);  </w:t>
      </w:r>
    </w:p>
    <w:p w:rsidR="002B5F62" w:rsidRPr="001D4075" w:rsidRDefault="002B5F62" w:rsidP="00B7621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40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«Игровой центр», обеспечивающий организацию самостоятельных сюжетно-ролевых игр; </w:t>
      </w:r>
    </w:p>
    <w:p w:rsidR="002B5F62" w:rsidRPr="001D4075" w:rsidRDefault="002B5F62" w:rsidP="00B7621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40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«Литературный  центр»,  обеспечивающий  литературное  развитие дошкольников; </w:t>
      </w:r>
    </w:p>
    <w:p w:rsidR="002B5F62" w:rsidRPr="001D4075" w:rsidRDefault="002B5F62" w:rsidP="00B7621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40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«Спортивный  центр»,  обеспечивающей  двигательную  активность  и организацию здоровье сберегающей деятельности детей.  </w:t>
      </w:r>
    </w:p>
    <w:p w:rsidR="002B5F62" w:rsidRDefault="002B5F62" w:rsidP="007E6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61A">
        <w:rPr>
          <w:rFonts w:ascii="Times New Roman" w:hAnsi="Times New Roman" w:cs="Times New Roman"/>
          <w:sz w:val="28"/>
          <w:szCs w:val="28"/>
          <w:lang w:eastAsia="ru-RU"/>
        </w:rPr>
        <w:t xml:space="preserve">В  младших  группах  в  основе  замысла  детской  игры  лежит  предмет,  поэтому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Pr="008B761A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раз обновля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8B761A">
        <w:rPr>
          <w:rFonts w:ascii="Times New Roman" w:hAnsi="Times New Roman" w:cs="Times New Roman"/>
          <w:sz w:val="28"/>
          <w:szCs w:val="28"/>
          <w:lang w:eastAsia="ru-RU"/>
        </w:rPr>
        <w:t xml:space="preserve"> игровую среду (постройки, игрушки, материалы и др.), пробу</w:t>
      </w:r>
      <w:r>
        <w:rPr>
          <w:rFonts w:ascii="Times New Roman" w:hAnsi="Times New Roman" w:cs="Times New Roman"/>
          <w:sz w:val="28"/>
          <w:szCs w:val="28"/>
          <w:lang w:eastAsia="ru-RU"/>
        </w:rPr>
        <w:t>ждает</w:t>
      </w:r>
      <w:r w:rsidRPr="008B761A">
        <w:rPr>
          <w:rFonts w:ascii="Times New Roman" w:hAnsi="Times New Roman" w:cs="Times New Roman"/>
          <w:sz w:val="28"/>
          <w:szCs w:val="28"/>
          <w:lang w:eastAsia="ru-RU"/>
        </w:rPr>
        <w:t xml:space="preserve"> у малышей любопытство,  познавательный интерес, желание с</w:t>
      </w:r>
      <w:r>
        <w:rPr>
          <w:rFonts w:ascii="Times New Roman" w:hAnsi="Times New Roman" w:cs="Times New Roman"/>
          <w:sz w:val="28"/>
          <w:szCs w:val="28"/>
          <w:lang w:eastAsia="ru-RU"/>
        </w:rPr>
        <w:t>тавить и решать игровую задачу.</w:t>
      </w:r>
    </w:p>
    <w:p w:rsidR="002B5F62" w:rsidRDefault="002B5F62" w:rsidP="007E6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61A">
        <w:rPr>
          <w:rFonts w:ascii="Times New Roman" w:hAnsi="Times New Roman" w:cs="Times New Roman"/>
          <w:sz w:val="28"/>
          <w:szCs w:val="28"/>
          <w:lang w:eastAsia="ru-RU"/>
        </w:rPr>
        <w:t>В  старших  группах  замысел  основывается  на  теме  игры,  поэтому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761A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разнообразная полифункциональная предметная среда пробуждает активное воображение детей, и они всякий раз по-новому перестраивают имеющееся  игровое  пространство,  используя  гибкие  модули,  ширмы, занавеси, кубы, стулья.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Возможность трансформировать</w:t>
      </w:r>
      <w:r w:rsidRPr="008B761A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предметно-игров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8B761A">
        <w:rPr>
          <w:rFonts w:ascii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B761A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 ребенку  взглянуть  на  игровое  пространство  с  иной  точки зрения, проявить активность в обустройстве места игры и предвидеть ее результаты.</w:t>
      </w:r>
    </w:p>
    <w:p w:rsidR="002B5F62" w:rsidRDefault="002B5F62" w:rsidP="007E6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61A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обеспечива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8B761A">
        <w:rPr>
          <w:rFonts w:ascii="Times New Roman" w:hAnsi="Times New Roman" w:cs="Times New Roman"/>
          <w:sz w:val="28"/>
          <w:szCs w:val="28"/>
          <w:lang w:eastAsia="ru-RU"/>
        </w:rPr>
        <w:t xml:space="preserve"> доступ  к  объектам  природного  характера;  побужда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  <w:r w:rsidRPr="008B761A">
        <w:rPr>
          <w:rFonts w:ascii="Times New Roman" w:hAnsi="Times New Roman" w:cs="Times New Roman"/>
          <w:sz w:val="28"/>
          <w:szCs w:val="28"/>
          <w:lang w:eastAsia="ru-RU"/>
        </w:rPr>
        <w:t>к  наблюдениям  на   участке детского сада (постоянным и эпизодическим) за ростом растений,  участию  в  элементарном  труде,  проведению  опытов  и  экспериме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нтов  с   природным материалом.</w:t>
      </w:r>
    </w:p>
    <w:p w:rsidR="002B5F62" w:rsidRDefault="002B5F62" w:rsidP="007E6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61A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МДОУ </w:t>
      </w:r>
      <w:r w:rsidRPr="008B761A">
        <w:rPr>
          <w:rFonts w:ascii="Times New Roman" w:hAnsi="Times New Roman" w:cs="Times New Roman"/>
          <w:sz w:val="28"/>
          <w:szCs w:val="28"/>
          <w:lang w:eastAsia="ru-RU"/>
        </w:rPr>
        <w:t>организов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анна </w:t>
      </w:r>
      <w:r w:rsidRPr="008B761A">
        <w:rPr>
          <w:rFonts w:ascii="Times New Roman" w:hAnsi="Times New Roman" w:cs="Times New Roman"/>
          <w:sz w:val="28"/>
          <w:szCs w:val="28"/>
          <w:lang w:eastAsia="ru-RU"/>
        </w:rPr>
        <w:t xml:space="preserve"> как культурное пространство, которое оказывает воспитывающее влияние на детей (изделия народного искусства, репродукции, портреты   великих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людей, предметы старинного быта).</w:t>
      </w:r>
    </w:p>
    <w:p w:rsidR="002B5F62" w:rsidRPr="00A07378" w:rsidRDefault="002B5F62" w:rsidP="007E660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6C75">
        <w:rPr>
          <w:rFonts w:ascii="Times New Roman" w:hAnsi="Times New Roman" w:cs="Times New Roman"/>
          <w:sz w:val="28"/>
          <w:szCs w:val="28"/>
        </w:rPr>
        <w:t>В 2017 году в МДОУ проведен мониторинг соответствия развивающей предметно – пространственной среды образовательной организации требованиям ФГОС ДО.</w:t>
      </w:r>
      <w:r>
        <w:rPr>
          <w:rFonts w:ascii="Times New Roman" w:hAnsi="Times New Roman" w:cs="Times New Roman"/>
          <w:sz w:val="28"/>
          <w:szCs w:val="28"/>
        </w:rPr>
        <w:t xml:space="preserve"> Мониторинг осуществлялся в соответствии с принципами организации РППС, средний бал составил 1.8 балла.</w:t>
      </w:r>
    </w:p>
    <w:p w:rsidR="002B5F62" w:rsidRDefault="002B5F62" w:rsidP="00B7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260"/>
        <w:gridCol w:w="1260"/>
        <w:gridCol w:w="1440"/>
        <w:gridCol w:w="1080"/>
        <w:gridCol w:w="1080"/>
        <w:gridCol w:w="1080"/>
        <w:gridCol w:w="1080"/>
      </w:tblGrid>
      <w:tr w:rsidR="002B5F62" w:rsidRPr="00DF3853">
        <w:tc>
          <w:tcPr>
            <w:tcW w:w="1800" w:type="dxa"/>
            <w:vMerge w:val="restart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8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7200" w:type="dxa"/>
            <w:gridSpan w:val="6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8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</w:tc>
        <w:tc>
          <w:tcPr>
            <w:tcW w:w="1080" w:type="dxa"/>
            <w:vMerge w:val="restart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8">
              <w:rPr>
                <w:rFonts w:ascii="Times New Roman" w:hAnsi="Times New Roman" w:cs="Times New Roman"/>
                <w:sz w:val="24"/>
                <w:szCs w:val="24"/>
              </w:rPr>
              <w:t>Средний результат</w:t>
            </w:r>
          </w:p>
        </w:tc>
      </w:tr>
      <w:tr w:rsidR="002B5F62" w:rsidRPr="00DF3853">
        <w:tc>
          <w:tcPr>
            <w:tcW w:w="1800" w:type="dxa"/>
            <w:vMerge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8">
              <w:rPr>
                <w:rFonts w:ascii="Times New Roman" w:hAnsi="Times New Roman" w:cs="Times New Roman"/>
                <w:sz w:val="24"/>
                <w:szCs w:val="24"/>
              </w:rPr>
              <w:t>Насыщенность</w:t>
            </w:r>
          </w:p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8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</w:p>
        </w:tc>
        <w:tc>
          <w:tcPr>
            <w:tcW w:w="144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8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</w:p>
        </w:tc>
        <w:tc>
          <w:tcPr>
            <w:tcW w:w="108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8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</w:tc>
        <w:tc>
          <w:tcPr>
            <w:tcW w:w="108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8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</w:tc>
        <w:tc>
          <w:tcPr>
            <w:tcW w:w="108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8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080" w:type="dxa"/>
            <w:vMerge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62" w:rsidRPr="00DF3853">
        <w:tc>
          <w:tcPr>
            <w:tcW w:w="180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78">
              <w:rPr>
                <w:rFonts w:ascii="Times New Roman" w:hAnsi="Times New Roman" w:cs="Times New Roman"/>
                <w:sz w:val="24"/>
                <w:szCs w:val="24"/>
              </w:rPr>
              <w:t>Итого средний бал по учреждению</w:t>
            </w:r>
          </w:p>
        </w:tc>
        <w:tc>
          <w:tcPr>
            <w:tcW w:w="126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6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08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B5F62" w:rsidRPr="00A07378" w:rsidRDefault="002B5F62" w:rsidP="00A0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B5F62" w:rsidRDefault="002B5F62" w:rsidP="00B7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Pr="008B761A" w:rsidRDefault="002B5F62" w:rsidP="00B76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Pr="00E05772" w:rsidRDefault="002B5F62" w:rsidP="00B76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5772">
        <w:rPr>
          <w:rFonts w:ascii="Times New Roman" w:hAnsi="Times New Roman" w:cs="Times New Roman"/>
          <w:sz w:val="28"/>
          <w:szCs w:val="28"/>
          <w:lang w:eastAsia="ru-RU"/>
        </w:rPr>
        <w:t>В целях улучшения материально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577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5772">
        <w:rPr>
          <w:rFonts w:ascii="Times New Roman" w:hAnsi="Times New Roman" w:cs="Times New Roman"/>
          <w:sz w:val="28"/>
          <w:szCs w:val="28"/>
          <w:lang w:eastAsia="ru-RU"/>
        </w:rPr>
        <w:t>технической базы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создания условий для организации образовательной деятельности в </w:t>
      </w:r>
      <w:r w:rsidRPr="00E05772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  <w:r w:rsidRPr="00E05772">
        <w:rPr>
          <w:rFonts w:ascii="Times New Roman" w:hAnsi="Times New Roman" w:cs="Times New Roman"/>
          <w:sz w:val="28"/>
          <w:szCs w:val="28"/>
          <w:lang w:eastAsia="ru-RU"/>
        </w:rPr>
        <w:t>году в МДОУ:</w:t>
      </w:r>
    </w:p>
    <w:p w:rsidR="002B5F62" w:rsidRDefault="002B5F62" w:rsidP="00B76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5772">
        <w:rPr>
          <w:rFonts w:ascii="Times New Roman" w:hAnsi="Times New Roman" w:cs="Times New Roman"/>
          <w:sz w:val="28"/>
          <w:szCs w:val="28"/>
          <w:lang w:eastAsia="ru-RU"/>
        </w:rPr>
        <w:t>было приобретено доп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олнительно игровое оборудование;</w:t>
      </w:r>
      <w:r w:rsidRPr="00E05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5F62" w:rsidRPr="00E05772" w:rsidRDefault="002B5F62" w:rsidP="00B76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5772">
        <w:rPr>
          <w:rFonts w:ascii="Times New Roman" w:hAnsi="Times New Roman" w:cs="Times New Roman"/>
          <w:sz w:val="28"/>
          <w:szCs w:val="28"/>
          <w:lang w:eastAsia="ru-RU"/>
        </w:rPr>
        <w:t>демонстрационный материал во всех возрастных группах;</w:t>
      </w:r>
    </w:p>
    <w:p w:rsidR="002B5F62" w:rsidRPr="00437BEF" w:rsidRDefault="002B5F62" w:rsidP="00B76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05772">
        <w:rPr>
          <w:rFonts w:ascii="Times New Roman" w:hAnsi="Times New Roman" w:cs="Times New Roman"/>
          <w:sz w:val="28"/>
          <w:szCs w:val="28"/>
          <w:lang w:eastAsia="ru-RU"/>
        </w:rPr>
        <w:t>наглядное демонстрационное оборудование во всех возрастных группах;</w:t>
      </w:r>
    </w:p>
    <w:p w:rsidR="002B5F62" w:rsidRPr="00E627B8" w:rsidRDefault="002B5F62" w:rsidP="00304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304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627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Функционирование внутренней системы оценки качества образования</w:t>
      </w:r>
    </w:p>
    <w:p w:rsidR="002B5F62" w:rsidRPr="00E627B8" w:rsidRDefault="002B5F62" w:rsidP="00E6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7B8">
        <w:rPr>
          <w:rFonts w:ascii="Times New Roman" w:hAnsi="Times New Roman" w:cs="Times New Roman"/>
          <w:sz w:val="28"/>
          <w:szCs w:val="28"/>
          <w:lang w:eastAsia="ru-RU"/>
        </w:rPr>
        <w:t xml:space="preserve">        Реализация внутреннего мониторинга качества образования осуществлялась на основе нормативных правовых актов Российской Федерации, регламентирующих реализацию всех процедур контроля и оценки качества образования. Мероприятия по реализации целей и задач СОКО планировались и осуществлялись на основе проблемного анализа образовательного процесса, определения методологии, технологии и инструментария оценки качества образования.  Предметом системы оценки качества образования являлись: </w:t>
      </w:r>
    </w:p>
    <w:p w:rsidR="002B5F62" w:rsidRPr="00E627B8" w:rsidRDefault="002B5F62" w:rsidP="00EA72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7B8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условий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ООП образовательного учреждения</w:t>
      </w:r>
      <w:r w:rsidRPr="00E627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5F62" w:rsidRPr="00E627B8" w:rsidRDefault="002B5F62" w:rsidP="00EA72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7B8">
        <w:rPr>
          <w:rFonts w:ascii="Times New Roman" w:hAnsi="Times New Roman" w:cs="Times New Roman"/>
          <w:sz w:val="28"/>
          <w:szCs w:val="28"/>
          <w:lang w:eastAsia="ru-RU"/>
        </w:rPr>
        <w:t>качество органи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зации образовательного процесса</w:t>
      </w:r>
    </w:p>
    <w:p w:rsidR="002B5F62" w:rsidRPr="00E627B8" w:rsidRDefault="002B5F62" w:rsidP="00EA72B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627B8">
        <w:rPr>
          <w:rFonts w:ascii="Times New Roman" w:hAnsi="Times New Roman" w:cs="Times New Roman"/>
          <w:sz w:val="28"/>
          <w:szCs w:val="28"/>
          <w:lang w:eastAsia="ru-RU"/>
        </w:rPr>
        <w:t>качество результата освоения ООП образовательного учреждения</w:t>
      </w:r>
    </w:p>
    <w:p w:rsidR="002B5F62" w:rsidRPr="00E627B8" w:rsidRDefault="002B5F62" w:rsidP="00E62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7B8">
        <w:rPr>
          <w:rFonts w:ascii="Times New Roman" w:hAnsi="Times New Roman" w:cs="Times New Roman"/>
          <w:sz w:val="28"/>
          <w:szCs w:val="28"/>
          <w:lang w:eastAsia="ru-RU"/>
        </w:rPr>
        <w:t xml:space="preserve">          Содержание процедуры оценки качества условий реализации ООП ДО образовательного учреждения  включали в себя:</w:t>
      </w:r>
    </w:p>
    <w:p w:rsidR="002B5F62" w:rsidRPr="00E627B8" w:rsidRDefault="002B5F62" w:rsidP="00E627B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7B8">
        <w:rPr>
          <w:rFonts w:ascii="Times New Roman" w:hAnsi="Times New Roman" w:cs="Times New Roman"/>
          <w:sz w:val="28"/>
          <w:szCs w:val="28"/>
          <w:lang w:eastAsia="ru-RU"/>
        </w:rPr>
        <w:t>требования к психолого-педагогическим условиям</w:t>
      </w:r>
    </w:p>
    <w:p w:rsidR="002B5F62" w:rsidRPr="00E627B8" w:rsidRDefault="002B5F62" w:rsidP="00E627B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7B8">
        <w:rPr>
          <w:rFonts w:ascii="Times New Roman" w:hAnsi="Times New Roman" w:cs="Times New Roman"/>
          <w:sz w:val="28"/>
          <w:szCs w:val="28"/>
          <w:lang w:eastAsia="ru-RU"/>
        </w:rPr>
        <w:t>требования к кадровым условиям</w:t>
      </w:r>
    </w:p>
    <w:p w:rsidR="002B5F62" w:rsidRPr="00E627B8" w:rsidRDefault="002B5F62" w:rsidP="00E627B8">
      <w:pPr>
        <w:numPr>
          <w:ilvl w:val="0"/>
          <w:numId w:val="2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7B8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E627B8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материально-техническим условиям </w:t>
      </w:r>
    </w:p>
    <w:p w:rsidR="002B5F62" w:rsidRPr="00E627B8" w:rsidRDefault="002B5F62" w:rsidP="00E627B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7B8">
        <w:rPr>
          <w:rFonts w:ascii="Times New Roman" w:hAnsi="Times New Roman" w:cs="Times New Roman"/>
          <w:sz w:val="28"/>
          <w:szCs w:val="28"/>
          <w:lang w:eastAsia="ru-RU"/>
        </w:rPr>
        <w:t>требования к финансовым условиям</w:t>
      </w:r>
    </w:p>
    <w:p w:rsidR="002B5F62" w:rsidRPr="00E627B8" w:rsidRDefault="002B5F62" w:rsidP="00E627B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7B8">
        <w:rPr>
          <w:rFonts w:ascii="Times New Roman" w:hAnsi="Times New Roman" w:cs="Times New Roman"/>
          <w:sz w:val="28"/>
          <w:szCs w:val="28"/>
          <w:lang w:eastAsia="ru-RU"/>
        </w:rPr>
        <w:t>требования к развивающей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редметно-пространственной среде</w:t>
      </w:r>
    </w:p>
    <w:p w:rsidR="002B5F62" w:rsidRDefault="002B5F62" w:rsidP="00F458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7B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запросов педагогов на методическую помощь выявил необходимость детального изучения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>таких вопросов, как:</w:t>
      </w:r>
    </w:p>
    <w:p w:rsidR="002B5F62" w:rsidRPr="008C4856" w:rsidRDefault="002B5F62" w:rsidP="00F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>осуществление планирования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в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>условиях внедрения ФГОС ДО;</w:t>
      </w:r>
    </w:p>
    <w:p w:rsidR="002B5F62" w:rsidRPr="008C4856" w:rsidRDefault="002B5F62" w:rsidP="00F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5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>осуществление деятельностного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одхода к организации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>образовательной деятельности в условиях внедрения ФГОС ДО.</w:t>
      </w:r>
    </w:p>
    <w:p w:rsidR="002B5F62" w:rsidRPr="008C4856" w:rsidRDefault="002B5F62" w:rsidP="00F458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56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качества научно-методической подготовленности педагогов к </w:t>
      </w:r>
    </w:p>
    <w:p w:rsidR="002B5F62" w:rsidRPr="008C4856" w:rsidRDefault="002B5F62" w:rsidP="00F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5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образовательного процесса в условиях введения ФГОС ДО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>показал необходимость:</w:t>
      </w:r>
    </w:p>
    <w:p w:rsidR="002B5F62" w:rsidRPr="008C4856" w:rsidRDefault="002B5F62" w:rsidP="00F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5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образовательного процесса в ДОУ и методической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>литературой по реализуемым программам с учетом ФГОС ДО;</w:t>
      </w:r>
    </w:p>
    <w:p w:rsidR="002B5F62" w:rsidRPr="008C4856" w:rsidRDefault="002B5F62" w:rsidP="00F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5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повышению профессионального мастерства педагогов на основе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>посещения курсов ПК в БелИРО;</w:t>
      </w:r>
    </w:p>
    <w:p w:rsidR="002B5F62" w:rsidRPr="008C4856" w:rsidRDefault="002B5F62" w:rsidP="00F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5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>организации открытых показов педагогических мероприятий мастер-классов, презентаций из опыта работы с учетом ФГОС ДО;</w:t>
      </w:r>
    </w:p>
    <w:p w:rsidR="002B5F62" w:rsidRPr="008C4856" w:rsidRDefault="002B5F62" w:rsidP="00F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5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активного участия педагогов в методических мероприятиях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>муниципального и регионального уровня по внедрению ФГОС ДО;</w:t>
      </w:r>
    </w:p>
    <w:p w:rsidR="002B5F62" w:rsidRPr="00DB55C9" w:rsidRDefault="002B5F62" w:rsidP="00F458D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856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образовательного процесса мультимедийными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4856">
        <w:rPr>
          <w:rFonts w:ascii="Times New Roman" w:hAnsi="Times New Roman" w:cs="Times New Roman"/>
          <w:sz w:val="28"/>
          <w:szCs w:val="28"/>
          <w:lang w:eastAsia="ru-RU"/>
        </w:rPr>
        <w:t>интерактивными технологиями, современной видеоинформацией</w:t>
      </w:r>
    </w:p>
    <w:p w:rsidR="002B5F62" w:rsidRPr="008F1858" w:rsidRDefault="002B5F62" w:rsidP="00F458D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858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1858">
        <w:rPr>
          <w:rFonts w:ascii="Times New Roman" w:hAnsi="Times New Roman" w:cs="Times New Roman"/>
          <w:sz w:val="28"/>
          <w:szCs w:val="28"/>
        </w:rPr>
        <w:t>ДОУ 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858">
        <w:rPr>
          <w:rFonts w:ascii="Times New Roman" w:hAnsi="Times New Roman" w:cs="Times New Roman"/>
          <w:sz w:val="28"/>
          <w:szCs w:val="28"/>
        </w:rPr>
        <w:t>году осуществлялась  по следующим направлениям:</w:t>
      </w:r>
    </w:p>
    <w:p w:rsidR="002B5F62" w:rsidRPr="008F1858" w:rsidRDefault="002B5F62" w:rsidP="00304C98">
      <w:pPr>
        <w:numPr>
          <w:ilvl w:val="0"/>
          <w:numId w:val="23"/>
        </w:numPr>
        <w:tabs>
          <w:tab w:val="num" w:pos="1571"/>
        </w:tabs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Pr="008F1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1858">
        <w:rPr>
          <w:rFonts w:ascii="Times New Roman" w:hAnsi="Times New Roman" w:cs="Times New Roman"/>
          <w:color w:val="000000"/>
          <w:sz w:val="28"/>
          <w:szCs w:val="28"/>
        </w:rPr>
        <w:t>сновной общеобразовательной программы МДОУ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(результаты освоения образовательной программы)</w:t>
      </w:r>
      <w:r w:rsidRPr="008F18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5F62" w:rsidRPr="008F1858" w:rsidRDefault="002B5F62" w:rsidP="00304C98">
      <w:pPr>
        <w:numPr>
          <w:ilvl w:val="0"/>
          <w:numId w:val="23"/>
        </w:num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58">
        <w:rPr>
          <w:rFonts w:ascii="Times New Roman" w:hAnsi="Times New Roman" w:cs="Times New Roman"/>
          <w:color w:val="000000"/>
          <w:sz w:val="28"/>
          <w:szCs w:val="28"/>
        </w:rPr>
        <w:t>выполнение годового плана (анализ выполнения годового плана);</w:t>
      </w:r>
    </w:p>
    <w:p w:rsidR="002B5F62" w:rsidRPr="008F1858" w:rsidRDefault="002B5F62" w:rsidP="00304C98">
      <w:pPr>
        <w:numPr>
          <w:ilvl w:val="0"/>
          <w:numId w:val="23"/>
        </w:numPr>
        <w:tabs>
          <w:tab w:val="num" w:pos="1571"/>
        </w:tabs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58">
        <w:rPr>
          <w:rFonts w:ascii="Times New Roman" w:hAnsi="Times New Roman" w:cs="Times New Roman"/>
          <w:color w:val="000000"/>
          <w:sz w:val="28"/>
          <w:szCs w:val="28"/>
        </w:rPr>
        <w:t>готовность воспитанников к обучению 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(мониторинг готовности к школьному обучению)</w:t>
      </w:r>
      <w:r w:rsidRPr="008F18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5F62" w:rsidRPr="008F1858" w:rsidRDefault="002B5F62" w:rsidP="00304C98">
      <w:pPr>
        <w:numPr>
          <w:ilvl w:val="0"/>
          <w:numId w:val="23"/>
        </w:numPr>
        <w:tabs>
          <w:tab w:val="num" w:pos="1571"/>
        </w:tabs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58">
        <w:rPr>
          <w:rFonts w:ascii="Times New Roman" w:hAnsi="Times New Roman" w:cs="Times New Roman"/>
          <w:color w:val="000000"/>
          <w:sz w:val="28"/>
          <w:szCs w:val="28"/>
        </w:rPr>
        <w:t>состояние здоровья воспитанников (анализ заболеваемости детей, функционирования, динамики показателей групп здоровья);</w:t>
      </w:r>
    </w:p>
    <w:p w:rsidR="002B5F62" w:rsidRPr="008F1858" w:rsidRDefault="002B5F62" w:rsidP="00304C98">
      <w:pPr>
        <w:numPr>
          <w:ilvl w:val="0"/>
          <w:numId w:val="23"/>
        </w:numPr>
        <w:tabs>
          <w:tab w:val="num" w:pos="1571"/>
        </w:tabs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58">
        <w:rPr>
          <w:rFonts w:ascii="Times New Roman" w:hAnsi="Times New Roman" w:cs="Times New Roman"/>
          <w:color w:val="000000"/>
          <w:sz w:val="28"/>
          <w:szCs w:val="28"/>
        </w:rPr>
        <w:t>физическое и психическое развитие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(педагогический мониторинг, динамика развития детей)</w:t>
      </w:r>
      <w:r w:rsidRPr="008F18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5F62" w:rsidRPr="008F1858" w:rsidRDefault="002B5F62" w:rsidP="00304C98">
      <w:pPr>
        <w:numPr>
          <w:ilvl w:val="0"/>
          <w:numId w:val="23"/>
        </w:numPr>
        <w:tabs>
          <w:tab w:val="num" w:pos="1571"/>
        </w:tabs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итоги по </w:t>
      </w:r>
      <w:r w:rsidRPr="008F1858">
        <w:rPr>
          <w:rFonts w:ascii="Times New Roman" w:hAnsi="Times New Roman" w:cs="Times New Roman"/>
          <w:color w:val="000000"/>
          <w:sz w:val="28"/>
          <w:szCs w:val="28"/>
        </w:rPr>
        <w:t>адаптаци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1858">
        <w:rPr>
          <w:rFonts w:ascii="Times New Roman" w:hAnsi="Times New Roman" w:cs="Times New Roman"/>
          <w:color w:val="000000"/>
          <w:sz w:val="28"/>
          <w:szCs w:val="28"/>
        </w:rPr>
        <w:t xml:space="preserve"> вновь прибывших детей к условиям МДОУ;</w:t>
      </w:r>
    </w:p>
    <w:p w:rsidR="002B5F62" w:rsidRPr="008F1858" w:rsidRDefault="002B5F62" w:rsidP="00304C98">
      <w:pPr>
        <w:numPr>
          <w:ilvl w:val="0"/>
          <w:numId w:val="23"/>
        </w:numPr>
        <w:tabs>
          <w:tab w:val="num" w:pos="1571"/>
        </w:tabs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58">
        <w:rPr>
          <w:rFonts w:ascii="Times New Roman" w:hAnsi="Times New Roman" w:cs="Times New Roman"/>
          <w:color w:val="000000"/>
          <w:sz w:val="28"/>
          <w:szCs w:val="28"/>
        </w:rPr>
        <w:t>взаимодействие с семьями воспитанников (удовлетворенность родителей (законных представителей) качеством образования в МДОУ);</w:t>
      </w:r>
    </w:p>
    <w:p w:rsidR="002B5F62" w:rsidRPr="008F1858" w:rsidRDefault="002B5F62" w:rsidP="00304C98">
      <w:pPr>
        <w:numPr>
          <w:ilvl w:val="0"/>
          <w:numId w:val="23"/>
        </w:numPr>
        <w:tabs>
          <w:tab w:val="num" w:pos="1571"/>
        </w:tabs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58">
        <w:rPr>
          <w:rFonts w:ascii="Times New Roman" w:hAnsi="Times New Roman" w:cs="Times New Roman"/>
          <w:color w:val="000000"/>
          <w:sz w:val="28"/>
          <w:szCs w:val="28"/>
        </w:rPr>
        <w:t>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2B5F62" w:rsidRPr="008F1858" w:rsidRDefault="002B5F62" w:rsidP="00304C98">
      <w:pPr>
        <w:numPr>
          <w:ilvl w:val="0"/>
          <w:numId w:val="23"/>
        </w:numPr>
        <w:tabs>
          <w:tab w:val="num" w:pos="1571"/>
        </w:tabs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Pr="008F1858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 условий;</w:t>
      </w:r>
      <w:r w:rsidRPr="008F1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5F62" w:rsidRPr="008F1858" w:rsidRDefault="002B5F62" w:rsidP="00304C98">
      <w:pPr>
        <w:numPr>
          <w:ilvl w:val="0"/>
          <w:numId w:val="23"/>
        </w:numPr>
        <w:tabs>
          <w:tab w:val="num" w:pos="1571"/>
        </w:tabs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58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85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858">
        <w:rPr>
          <w:rFonts w:ascii="Times New Roman" w:hAnsi="Times New Roman" w:cs="Times New Roman"/>
          <w:color w:val="000000"/>
          <w:sz w:val="28"/>
          <w:szCs w:val="28"/>
        </w:rPr>
        <w:t>социальные  условия  пребывания  воспитанников  в МДОУ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5F62" w:rsidRPr="008F1858" w:rsidRDefault="002B5F62" w:rsidP="000277BD">
      <w:pPr>
        <w:numPr>
          <w:ilvl w:val="0"/>
          <w:numId w:val="23"/>
        </w:numPr>
        <w:tabs>
          <w:tab w:val="num" w:pos="1571"/>
        </w:tabs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Pr="008F1858">
        <w:rPr>
          <w:rFonts w:ascii="Times New Roman" w:hAnsi="Times New Roman" w:cs="Times New Roman"/>
          <w:color w:val="000000"/>
          <w:sz w:val="28"/>
          <w:szCs w:val="28"/>
        </w:rPr>
        <w:t>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1858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поставленных годовых задач;</w:t>
      </w:r>
    </w:p>
    <w:p w:rsidR="002B5F62" w:rsidRPr="008F1858" w:rsidRDefault="002B5F62" w:rsidP="00304C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D1216"/>
          <w:sz w:val="28"/>
          <w:szCs w:val="28"/>
        </w:rPr>
      </w:pPr>
    </w:p>
    <w:p w:rsidR="002B5F62" w:rsidRPr="00304C98" w:rsidRDefault="002B5F62" w:rsidP="00304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4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304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ДЕЯТЕЛЬНОСТИ ДОШКОЛЬ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НОЙ ОБРАЗОВАТЕЛЬНОЙ ОРГАНИЗАЦИИ</w:t>
      </w:r>
      <w:r w:rsidRPr="00304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5000" w:type="pct"/>
        <w:tblCellSpacing w:w="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1084"/>
        <w:gridCol w:w="6430"/>
        <w:gridCol w:w="2225"/>
      </w:tblGrid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02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02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0  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02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95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200 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95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человек/ 9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027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человек/ 9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C17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18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A6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C5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человека/ 72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A6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человек/ 72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A6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A67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C5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человек/ 44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C5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C5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человек/ 75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C5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5,5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65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65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человека / 11</w:t>
            </w: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65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38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538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53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Pr="00C178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94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Pr="00C178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653826" w:rsidRDefault="002B5F62" w:rsidP="0065382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653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человека/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94,4</w:t>
            </w:r>
            <w:r w:rsidRPr="006538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Default="002B5F62" w:rsidP="0065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человек/</w:t>
            </w:r>
          </w:p>
          <w:p w:rsidR="002B5F62" w:rsidRPr="00304C98" w:rsidRDefault="002B5F62" w:rsidP="0065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 воспитанников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C17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178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30,3</w:t>
            </w:r>
            <w:r w:rsidRPr="00CC7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78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B5F62" w:rsidRPr="00DF38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</w:tcPr>
          <w:p w:rsidR="002B5F62" w:rsidRPr="00304C98" w:rsidRDefault="002B5F62" w:rsidP="00304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4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2B5F62" w:rsidRPr="00304C98" w:rsidRDefault="002B5F62" w:rsidP="00304C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4C9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B5F62" w:rsidRPr="00304C98" w:rsidRDefault="002B5F62" w:rsidP="00304C9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F62" w:rsidRPr="00304C98" w:rsidRDefault="002B5F62" w:rsidP="00304C98">
      <w:pPr>
        <w:rPr>
          <w:lang w:eastAsia="ru-RU"/>
        </w:rPr>
      </w:pPr>
    </w:p>
    <w:p w:rsidR="002B5F62" w:rsidRPr="00304C98" w:rsidRDefault="002B5F62" w:rsidP="00304C98">
      <w:pPr>
        <w:rPr>
          <w:lang w:eastAsia="ru-RU"/>
        </w:rPr>
      </w:pPr>
    </w:p>
    <w:p w:rsidR="002B5F62" w:rsidRPr="00304C98" w:rsidRDefault="002B5F62" w:rsidP="00304C98">
      <w:pPr>
        <w:rPr>
          <w:lang w:eastAsia="ru-RU"/>
        </w:rPr>
      </w:pPr>
    </w:p>
    <w:p w:rsidR="002B5F62" w:rsidRPr="00211BA7" w:rsidRDefault="002B5F62" w:rsidP="00304C9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PictureBullets"/>
      <w:r w:rsidRPr="002739CA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 id="_x0000_i1025" type="#_x0000_t75" style="width:3in;height:3in" o:bullet="t">
            <v:imagedata r:id="rId9" o:title=""/>
          </v:shape>
        </w:pict>
      </w:r>
      <w:bookmarkEnd w:id="1"/>
    </w:p>
    <w:sectPr w:rsidR="002B5F62" w:rsidRPr="00211BA7" w:rsidSect="00B977B7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F62" w:rsidRDefault="002B5F62" w:rsidP="00991263">
      <w:r>
        <w:separator/>
      </w:r>
    </w:p>
  </w:endnote>
  <w:endnote w:type="continuationSeparator" w:id="0">
    <w:p w:rsidR="002B5F62" w:rsidRDefault="002B5F62" w:rsidP="0099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62" w:rsidRDefault="002B5F62" w:rsidP="00A843E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5F62" w:rsidRDefault="002B5F62" w:rsidP="00B977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F62" w:rsidRDefault="002B5F62" w:rsidP="00991263">
      <w:r>
        <w:separator/>
      </w:r>
    </w:p>
  </w:footnote>
  <w:footnote w:type="continuationSeparator" w:id="0">
    <w:p w:rsidR="002B5F62" w:rsidRDefault="002B5F62" w:rsidP="00991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3D"/>
    <w:multiLevelType w:val="hybridMultilevel"/>
    <w:tmpl w:val="45A0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6033AD"/>
    <w:multiLevelType w:val="hybridMultilevel"/>
    <w:tmpl w:val="654459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180E0245"/>
    <w:multiLevelType w:val="hybridMultilevel"/>
    <w:tmpl w:val="6380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7B21"/>
    <w:multiLevelType w:val="hybridMultilevel"/>
    <w:tmpl w:val="C6C03B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C6F6C"/>
    <w:multiLevelType w:val="multilevel"/>
    <w:tmpl w:val="5FE4469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bCs/>
      </w:rPr>
    </w:lvl>
  </w:abstractNum>
  <w:abstractNum w:abstractNumId="5">
    <w:nsid w:val="1B21037F"/>
    <w:multiLevelType w:val="multilevel"/>
    <w:tmpl w:val="868C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C4362F3"/>
    <w:multiLevelType w:val="hybridMultilevel"/>
    <w:tmpl w:val="13805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CB61B82"/>
    <w:multiLevelType w:val="hybridMultilevel"/>
    <w:tmpl w:val="C7521F4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E2252C"/>
    <w:multiLevelType w:val="hybridMultilevel"/>
    <w:tmpl w:val="4BB61224"/>
    <w:lvl w:ilvl="0" w:tplc="E8245A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55D6B"/>
    <w:multiLevelType w:val="hybridMultilevel"/>
    <w:tmpl w:val="23A013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1">
    <w:nsid w:val="34F25A33"/>
    <w:multiLevelType w:val="hybridMultilevel"/>
    <w:tmpl w:val="47088B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D750EE"/>
    <w:multiLevelType w:val="hybridMultilevel"/>
    <w:tmpl w:val="C0F2A8C6"/>
    <w:lvl w:ilvl="0" w:tplc="D2D6D2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00801"/>
    <w:multiLevelType w:val="hybridMultilevel"/>
    <w:tmpl w:val="93B0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396561"/>
    <w:multiLevelType w:val="hybridMultilevel"/>
    <w:tmpl w:val="0F2ECF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E3D7463"/>
    <w:multiLevelType w:val="hybridMultilevel"/>
    <w:tmpl w:val="BE78B8C4"/>
    <w:lvl w:ilvl="0" w:tplc="04190001">
      <w:start w:val="1"/>
      <w:numFmt w:val="bullet"/>
      <w:lvlText w:val=""/>
      <w:lvlJc w:val="left"/>
      <w:pPr>
        <w:tabs>
          <w:tab w:val="num" w:pos="192"/>
        </w:tabs>
        <w:ind w:left="1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52" w:hanging="360"/>
      </w:pPr>
      <w:rPr>
        <w:rFonts w:ascii="Wingdings" w:hAnsi="Wingdings" w:cs="Wingdings" w:hint="default"/>
      </w:rPr>
    </w:lvl>
  </w:abstractNum>
  <w:abstractNum w:abstractNumId="16">
    <w:nsid w:val="3F3A636B"/>
    <w:multiLevelType w:val="hybridMultilevel"/>
    <w:tmpl w:val="8374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AE0B3E"/>
    <w:multiLevelType w:val="hybridMultilevel"/>
    <w:tmpl w:val="5F908D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ED46584"/>
    <w:multiLevelType w:val="hybridMultilevel"/>
    <w:tmpl w:val="9B6E7B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BF00FE"/>
    <w:multiLevelType w:val="hybridMultilevel"/>
    <w:tmpl w:val="99087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5250402"/>
    <w:multiLevelType w:val="hybridMultilevel"/>
    <w:tmpl w:val="E0E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01DBD"/>
    <w:multiLevelType w:val="hybridMultilevel"/>
    <w:tmpl w:val="424255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69D969FE"/>
    <w:multiLevelType w:val="multilevel"/>
    <w:tmpl w:val="EDE8A5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>
    <w:nsid w:val="7A207CC6"/>
    <w:multiLevelType w:val="multilevel"/>
    <w:tmpl w:val="1682D05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1590"/>
        </w:tabs>
        <w:ind w:left="1590" w:hanging="570"/>
      </w:pPr>
    </w:lvl>
    <w:lvl w:ilvl="2">
      <w:start w:val="2"/>
      <w:numFmt w:val="decimal"/>
      <w:lvlText w:val="%1.%2.%3"/>
      <w:lvlJc w:val="left"/>
      <w:pPr>
        <w:tabs>
          <w:tab w:val="num" w:pos="2760"/>
        </w:tabs>
        <w:ind w:left="2760" w:hanging="720"/>
      </w:p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080"/>
      </w:p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</w:lvl>
    <w:lvl w:ilvl="5">
      <w:start w:val="1"/>
      <w:numFmt w:val="decimal"/>
      <w:lvlText w:val="%1.%2.%3.%4.%5.%6"/>
      <w:lvlJc w:val="left"/>
      <w:pPr>
        <w:tabs>
          <w:tab w:val="num" w:pos="6540"/>
        </w:tabs>
        <w:ind w:left="65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940"/>
        </w:tabs>
        <w:ind w:left="89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2160"/>
      </w:pPr>
    </w:lvl>
  </w:abstractNum>
  <w:abstractNum w:abstractNumId="27">
    <w:nsid w:val="7AD75ADF"/>
    <w:multiLevelType w:val="hybridMultilevel"/>
    <w:tmpl w:val="EC60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6"/>
  </w:num>
  <w:num w:numId="4">
    <w:abstractNumId w:val="25"/>
  </w:num>
  <w:num w:numId="5">
    <w:abstractNumId w:val="4"/>
  </w:num>
  <w:num w:numId="6">
    <w:abstractNumId w:val="21"/>
  </w:num>
  <w:num w:numId="7">
    <w:abstractNumId w:val="13"/>
  </w:num>
  <w:num w:numId="8">
    <w:abstractNumId w:val="5"/>
  </w:num>
  <w:num w:numId="9">
    <w:abstractNumId w:val="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2"/>
  </w:num>
  <w:num w:numId="13">
    <w:abstractNumId w:val="17"/>
  </w:num>
  <w:num w:numId="14">
    <w:abstractNumId w:val="14"/>
  </w:num>
  <w:num w:numId="15">
    <w:abstractNumId w:val="11"/>
  </w:num>
  <w:num w:numId="16">
    <w:abstractNumId w:val="1"/>
  </w:num>
  <w:num w:numId="17">
    <w:abstractNumId w:val="20"/>
  </w:num>
  <w:num w:numId="18">
    <w:abstractNumId w:val="0"/>
  </w:num>
  <w:num w:numId="19">
    <w:abstractNumId w:val="2"/>
  </w:num>
  <w:num w:numId="20">
    <w:abstractNumId w:val="24"/>
  </w:num>
  <w:num w:numId="21">
    <w:abstractNumId w:val="10"/>
  </w:num>
  <w:num w:numId="22">
    <w:abstractNumId w:val="19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12"/>
  </w:num>
  <w:num w:numId="27">
    <w:abstractNumId w:val="9"/>
  </w:num>
  <w:num w:numId="28">
    <w:abstractNumId w:val="15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5F0"/>
    <w:rsid w:val="0000243A"/>
    <w:rsid w:val="000103FF"/>
    <w:rsid w:val="00014A4F"/>
    <w:rsid w:val="00020344"/>
    <w:rsid w:val="000277BD"/>
    <w:rsid w:val="00036BBA"/>
    <w:rsid w:val="000460AB"/>
    <w:rsid w:val="0005565D"/>
    <w:rsid w:val="00055BEF"/>
    <w:rsid w:val="00067F17"/>
    <w:rsid w:val="00077188"/>
    <w:rsid w:val="00083436"/>
    <w:rsid w:val="0008389B"/>
    <w:rsid w:val="00093111"/>
    <w:rsid w:val="000932B1"/>
    <w:rsid w:val="00093F10"/>
    <w:rsid w:val="000A5975"/>
    <w:rsid w:val="000A59C7"/>
    <w:rsid w:val="000B3730"/>
    <w:rsid w:val="000B677A"/>
    <w:rsid w:val="000C1798"/>
    <w:rsid w:val="000D24D5"/>
    <w:rsid w:val="000F36D2"/>
    <w:rsid w:val="001007F2"/>
    <w:rsid w:val="00107F91"/>
    <w:rsid w:val="00117A0E"/>
    <w:rsid w:val="001505ED"/>
    <w:rsid w:val="00160D77"/>
    <w:rsid w:val="0016443A"/>
    <w:rsid w:val="00165D17"/>
    <w:rsid w:val="00167476"/>
    <w:rsid w:val="00171B6E"/>
    <w:rsid w:val="00183AF7"/>
    <w:rsid w:val="00184F3D"/>
    <w:rsid w:val="00185771"/>
    <w:rsid w:val="0018647A"/>
    <w:rsid w:val="00186857"/>
    <w:rsid w:val="001954A1"/>
    <w:rsid w:val="001B32A2"/>
    <w:rsid w:val="001B3E70"/>
    <w:rsid w:val="001D4075"/>
    <w:rsid w:val="001E21C1"/>
    <w:rsid w:val="001E239D"/>
    <w:rsid w:val="001E378C"/>
    <w:rsid w:val="001E4D6C"/>
    <w:rsid w:val="00211BA7"/>
    <w:rsid w:val="002165A7"/>
    <w:rsid w:val="00220639"/>
    <w:rsid w:val="002233B3"/>
    <w:rsid w:val="002301AE"/>
    <w:rsid w:val="00242739"/>
    <w:rsid w:val="00243925"/>
    <w:rsid w:val="00250391"/>
    <w:rsid w:val="00254166"/>
    <w:rsid w:val="002574E7"/>
    <w:rsid w:val="00257EF7"/>
    <w:rsid w:val="00261B59"/>
    <w:rsid w:val="00266703"/>
    <w:rsid w:val="002739CA"/>
    <w:rsid w:val="00282C71"/>
    <w:rsid w:val="002870ED"/>
    <w:rsid w:val="0029078C"/>
    <w:rsid w:val="00295050"/>
    <w:rsid w:val="002A39CB"/>
    <w:rsid w:val="002B5F62"/>
    <w:rsid w:val="002C4A8F"/>
    <w:rsid w:val="002C6C89"/>
    <w:rsid w:val="002D221B"/>
    <w:rsid w:val="002D67EF"/>
    <w:rsid w:val="002E10B0"/>
    <w:rsid w:val="002E69FC"/>
    <w:rsid w:val="002F5415"/>
    <w:rsid w:val="002F698F"/>
    <w:rsid w:val="00304C98"/>
    <w:rsid w:val="0033701B"/>
    <w:rsid w:val="00341CF3"/>
    <w:rsid w:val="00346841"/>
    <w:rsid w:val="00355017"/>
    <w:rsid w:val="00361720"/>
    <w:rsid w:val="00364676"/>
    <w:rsid w:val="0037571A"/>
    <w:rsid w:val="00382485"/>
    <w:rsid w:val="003A3848"/>
    <w:rsid w:val="003B7B4C"/>
    <w:rsid w:val="003C562D"/>
    <w:rsid w:val="003F1D40"/>
    <w:rsid w:val="00403558"/>
    <w:rsid w:val="00420291"/>
    <w:rsid w:val="0042696E"/>
    <w:rsid w:val="00437BEF"/>
    <w:rsid w:val="0044125F"/>
    <w:rsid w:val="00442290"/>
    <w:rsid w:val="00467B1E"/>
    <w:rsid w:val="00471B62"/>
    <w:rsid w:val="0047616B"/>
    <w:rsid w:val="004B2DFE"/>
    <w:rsid w:val="004C25DD"/>
    <w:rsid w:val="0051264D"/>
    <w:rsid w:val="00526CB8"/>
    <w:rsid w:val="0054584D"/>
    <w:rsid w:val="005652AE"/>
    <w:rsid w:val="005769C8"/>
    <w:rsid w:val="005913D2"/>
    <w:rsid w:val="00594D75"/>
    <w:rsid w:val="005969A2"/>
    <w:rsid w:val="005A050E"/>
    <w:rsid w:val="005C21C9"/>
    <w:rsid w:val="005C6565"/>
    <w:rsid w:val="005D077D"/>
    <w:rsid w:val="005D305C"/>
    <w:rsid w:val="005E2866"/>
    <w:rsid w:val="005E42C9"/>
    <w:rsid w:val="005E7BE8"/>
    <w:rsid w:val="005F5B20"/>
    <w:rsid w:val="00612E8B"/>
    <w:rsid w:val="00617722"/>
    <w:rsid w:val="00633A59"/>
    <w:rsid w:val="00633ED4"/>
    <w:rsid w:val="00634737"/>
    <w:rsid w:val="006349EF"/>
    <w:rsid w:val="0064357F"/>
    <w:rsid w:val="00645859"/>
    <w:rsid w:val="00653826"/>
    <w:rsid w:val="00654CBD"/>
    <w:rsid w:val="00683092"/>
    <w:rsid w:val="0068407F"/>
    <w:rsid w:val="00693A93"/>
    <w:rsid w:val="006954A4"/>
    <w:rsid w:val="006A0E9E"/>
    <w:rsid w:val="006A21EC"/>
    <w:rsid w:val="006C0B4F"/>
    <w:rsid w:val="006D0D1C"/>
    <w:rsid w:val="006E1924"/>
    <w:rsid w:val="006F043D"/>
    <w:rsid w:val="006F4E62"/>
    <w:rsid w:val="0070045B"/>
    <w:rsid w:val="007114B0"/>
    <w:rsid w:val="007156C1"/>
    <w:rsid w:val="00734E52"/>
    <w:rsid w:val="00753316"/>
    <w:rsid w:val="007565D0"/>
    <w:rsid w:val="007668A3"/>
    <w:rsid w:val="007753C7"/>
    <w:rsid w:val="007B6402"/>
    <w:rsid w:val="007D70AD"/>
    <w:rsid w:val="007E12EE"/>
    <w:rsid w:val="007E2ADB"/>
    <w:rsid w:val="007E6605"/>
    <w:rsid w:val="007F4795"/>
    <w:rsid w:val="00817050"/>
    <w:rsid w:val="008309E7"/>
    <w:rsid w:val="00847F95"/>
    <w:rsid w:val="00852064"/>
    <w:rsid w:val="00862E1A"/>
    <w:rsid w:val="00880FCB"/>
    <w:rsid w:val="00884931"/>
    <w:rsid w:val="00884D67"/>
    <w:rsid w:val="008A20FD"/>
    <w:rsid w:val="008A21DB"/>
    <w:rsid w:val="008B35EB"/>
    <w:rsid w:val="008B54E7"/>
    <w:rsid w:val="008B761A"/>
    <w:rsid w:val="008C1555"/>
    <w:rsid w:val="008C4856"/>
    <w:rsid w:val="008E53DE"/>
    <w:rsid w:val="008F1858"/>
    <w:rsid w:val="00902AC4"/>
    <w:rsid w:val="0091486F"/>
    <w:rsid w:val="0092527E"/>
    <w:rsid w:val="009369BD"/>
    <w:rsid w:val="00951069"/>
    <w:rsid w:val="00970FC9"/>
    <w:rsid w:val="00982748"/>
    <w:rsid w:val="00990AF9"/>
    <w:rsid w:val="00991263"/>
    <w:rsid w:val="00997008"/>
    <w:rsid w:val="00997D91"/>
    <w:rsid w:val="009C6EEE"/>
    <w:rsid w:val="009D5AE8"/>
    <w:rsid w:val="009E02CB"/>
    <w:rsid w:val="009F31EB"/>
    <w:rsid w:val="00A055FE"/>
    <w:rsid w:val="00A05C71"/>
    <w:rsid w:val="00A07378"/>
    <w:rsid w:val="00A107EE"/>
    <w:rsid w:val="00A2151F"/>
    <w:rsid w:val="00A27C56"/>
    <w:rsid w:val="00A35E7E"/>
    <w:rsid w:val="00A37362"/>
    <w:rsid w:val="00A42C6F"/>
    <w:rsid w:val="00A42ECB"/>
    <w:rsid w:val="00A47899"/>
    <w:rsid w:val="00A66E34"/>
    <w:rsid w:val="00A67E08"/>
    <w:rsid w:val="00A843EB"/>
    <w:rsid w:val="00A853E6"/>
    <w:rsid w:val="00A9276A"/>
    <w:rsid w:val="00AA4444"/>
    <w:rsid w:val="00AA615F"/>
    <w:rsid w:val="00AA693D"/>
    <w:rsid w:val="00AA752E"/>
    <w:rsid w:val="00AA79C4"/>
    <w:rsid w:val="00AB2C5B"/>
    <w:rsid w:val="00AE175F"/>
    <w:rsid w:val="00AF5B3C"/>
    <w:rsid w:val="00AF5F65"/>
    <w:rsid w:val="00B13B0D"/>
    <w:rsid w:val="00B16FEE"/>
    <w:rsid w:val="00B20E13"/>
    <w:rsid w:val="00B2526E"/>
    <w:rsid w:val="00B26DBE"/>
    <w:rsid w:val="00B30AD4"/>
    <w:rsid w:val="00B340CA"/>
    <w:rsid w:val="00B4324C"/>
    <w:rsid w:val="00B51CE8"/>
    <w:rsid w:val="00B535F5"/>
    <w:rsid w:val="00B70CB1"/>
    <w:rsid w:val="00B76211"/>
    <w:rsid w:val="00B85263"/>
    <w:rsid w:val="00B8642F"/>
    <w:rsid w:val="00B91A10"/>
    <w:rsid w:val="00B91B64"/>
    <w:rsid w:val="00B977B7"/>
    <w:rsid w:val="00BA0AFB"/>
    <w:rsid w:val="00BA31C6"/>
    <w:rsid w:val="00BC36E1"/>
    <w:rsid w:val="00BD0CD9"/>
    <w:rsid w:val="00BE10B6"/>
    <w:rsid w:val="00BE4B8B"/>
    <w:rsid w:val="00BE51B8"/>
    <w:rsid w:val="00BE79CF"/>
    <w:rsid w:val="00BF3CEB"/>
    <w:rsid w:val="00BF59EA"/>
    <w:rsid w:val="00BF6C5B"/>
    <w:rsid w:val="00BF6E21"/>
    <w:rsid w:val="00C011C5"/>
    <w:rsid w:val="00C03748"/>
    <w:rsid w:val="00C14BD2"/>
    <w:rsid w:val="00C17839"/>
    <w:rsid w:val="00C428A5"/>
    <w:rsid w:val="00C57554"/>
    <w:rsid w:val="00C61846"/>
    <w:rsid w:val="00C64662"/>
    <w:rsid w:val="00C64C59"/>
    <w:rsid w:val="00C6667E"/>
    <w:rsid w:val="00C66945"/>
    <w:rsid w:val="00C74C54"/>
    <w:rsid w:val="00CA14ED"/>
    <w:rsid w:val="00CA79B9"/>
    <w:rsid w:val="00CC1DBB"/>
    <w:rsid w:val="00CC45AE"/>
    <w:rsid w:val="00CC78AD"/>
    <w:rsid w:val="00CD6F9D"/>
    <w:rsid w:val="00CE19F4"/>
    <w:rsid w:val="00CE2548"/>
    <w:rsid w:val="00CE663E"/>
    <w:rsid w:val="00D201CC"/>
    <w:rsid w:val="00D205F0"/>
    <w:rsid w:val="00D215D1"/>
    <w:rsid w:val="00D236F3"/>
    <w:rsid w:val="00D336F7"/>
    <w:rsid w:val="00D36A20"/>
    <w:rsid w:val="00D55882"/>
    <w:rsid w:val="00D578FB"/>
    <w:rsid w:val="00D57ED7"/>
    <w:rsid w:val="00D62B6E"/>
    <w:rsid w:val="00D64DAA"/>
    <w:rsid w:val="00D771B7"/>
    <w:rsid w:val="00D77469"/>
    <w:rsid w:val="00D90C98"/>
    <w:rsid w:val="00D9705F"/>
    <w:rsid w:val="00DA65D4"/>
    <w:rsid w:val="00DB55C9"/>
    <w:rsid w:val="00DC2AE0"/>
    <w:rsid w:val="00DC5BDC"/>
    <w:rsid w:val="00DD1DB4"/>
    <w:rsid w:val="00DE2ABD"/>
    <w:rsid w:val="00DE3F6D"/>
    <w:rsid w:val="00DF0B83"/>
    <w:rsid w:val="00DF1AED"/>
    <w:rsid w:val="00DF3853"/>
    <w:rsid w:val="00E0123F"/>
    <w:rsid w:val="00E05772"/>
    <w:rsid w:val="00E0715D"/>
    <w:rsid w:val="00E34E3D"/>
    <w:rsid w:val="00E47002"/>
    <w:rsid w:val="00E627B8"/>
    <w:rsid w:val="00E6311D"/>
    <w:rsid w:val="00E66BF3"/>
    <w:rsid w:val="00E67185"/>
    <w:rsid w:val="00E77152"/>
    <w:rsid w:val="00E8218C"/>
    <w:rsid w:val="00E82A36"/>
    <w:rsid w:val="00E86319"/>
    <w:rsid w:val="00E9055D"/>
    <w:rsid w:val="00EA56AC"/>
    <w:rsid w:val="00EA72B9"/>
    <w:rsid w:val="00EA7929"/>
    <w:rsid w:val="00EB1540"/>
    <w:rsid w:val="00EB781C"/>
    <w:rsid w:val="00EC1104"/>
    <w:rsid w:val="00ED6E86"/>
    <w:rsid w:val="00EF3505"/>
    <w:rsid w:val="00F00A6F"/>
    <w:rsid w:val="00F036F5"/>
    <w:rsid w:val="00F1488A"/>
    <w:rsid w:val="00F2049E"/>
    <w:rsid w:val="00F22EB4"/>
    <w:rsid w:val="00F23F21"/>
    <w:rsid w:val="00F24FAA"/>
    <w:rsid w:val="00F335CE"/>
    <w:rsid w:val="00F4483B"/>
    <w:rsid w:val="00F458DB"/>
    <w:rsid w:val="00F45BF5"/>
    <w:rsid w:val="00F45E01"/>
    <w:rsid w:val="00F57122"/>
    <w:rsid w:val="00F64C1E"/>
    <w:rsid w:val="00F65742"/>
    <w:rsid w:val="00F738D0"/>
    <w:rsid w:val="00FA1A92"/>
    <w:rsid w:val="00FB4F78"/>
    <w:rsid w:val="00FC2244"/>
    <w:rsid w:val="00FC42CB"/>
    <w:rsid w:val="00FC584A"/>
    <w:rsid w:val="00FD2805"/>
    <w:rsid w:val="00FE6C68"/>
    <w:rsid w:val="00FE772A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742"/>
    <w:pPr>
      <w:ind w:left="720"/>
    </w:pPr>
  </w:style>
  <w:style w:type="paragraph" w:styleId="BodyText">
    <w:name w:val="Body Text"/>
    <w:basedOn w:val="Normal"/>
    <w:link w:val="BodyTextChar"/>
    <w:uiPriority w:val="99"/>
    <w:rsid w:val="00B864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642F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5E42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E42C9"/>
    <w:rPr>
      <w:sz w:val="16"/>
      <w:szCs w:val="16"/>
    </w:rPr>
  </w:style>
  <w:style w:type="table" w:styleId="TableGrid">
    <w:name w:val="Table Grid"/>
    <w:basedOn w:val="TableNormal"/>
    <w:uiPriority w:val="99"/>
    <w:rsid w:val="002C4A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907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">
    <w:name w:val="Сетка таблицы1"/>
    <w:uiPriority w:val="99"/>
    <w:rsid w:val="006840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1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1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6311D"/>
    <w:rPr>
      <w:color w:val="0000FF"/>
      <w:u w:val="single"/>
    </w:rPr>
  </w:style>
  <w:style w:type="paragraph" w:styleId="TOC1">
    <w:name w:val="toc 1"/>
    <w:basedOn w:val="Normal"/>
    <w:autoRedefine/>
    <w:uiPriority w:val="99"/>
    <w:semiHidden/>
    <w:locked/>
    <w:rsid w:val="00F458DB"/>
    <w:pPr>
      <w:keepNext/>
      <w:keepLines/>
      <w:suppressLineNumbers/>
      <w:tabs>
        <w:tab w:val="right" w:leader="dot" w:pos="9356"/>
      </w:tabs>
      <w:suppressAutoHyphens/>
      <w:spacing w:before="113" w:after="113" w:line="360" w:lineRule="auto"/>
    </w:pPr>
    <w:rPr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rsid w:val="00B977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8A3"/>
    <w:rPr>
      <w:lang w:eastAsia="en-US"/>
    </w:rPr>
  </w:style>
  <w:style w:type="character" w:styleId="PageNumber">
    <w:name w:val="page number"/>
    <w:basedOn w:val="DefaultParagraphFont"/>
    <w:uiPriority w:val="99"/>
    <w:rsid w:val="00B97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.ru/edoc?modId=99&amp;docId=4990443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2835</TotalTime>
  <Pages>42</Pages>
  <Words>11598</Words>
  <Characters>-32766</Characters>
  <Application>Microsoft Office Outlook</Application>
  <DocSecurity>0</DocSecurity>
  <Lines>0</Lines>
  <Paragraphs>0</Paragraphs>
  <ScaleCrop>false</ScaleCrop>
  <Company>Alpha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2018-04-19T06:49:00Z</cp:lastPrinted>
  <dcterms:created xsi:type="dcterms:W3CDTF">2016-07-14T06:40:00Z</dcterms:created>
  <dcterms:modified xsi:type="dcterms:W3CDTF">2019-05-26T14:40:00Z</dcterms:modified>
</cp:coreProperties>
</file>