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D0" w:rsidRPr="00650E5C" w:rsidRDefault="00B958D0" w:rsidP="00DB7CB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612pt;height:841.75pt;z-index:251658240;mso-position-horizontal:center">
            <v:imagedata r:id="rId5" o:title=""/>
            <w10:wrap type="square"/>
          </v:shape>
        </w:pict>
      </w:r>
    </w:p>
    <w:p w:rsidR="00B958D0" w:rsidRPr="00DB7CB6" w:rsidRDefault="00B958D0" w:rsidP="00DB7CB6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958D0" w:rsidRPr="00DB7CB6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Настоящее Положение о порядке и условиях поощрения воспитанников за успехи в спортивной, интеллектуальной, общественной, творческой, познавательно-исследовательской деятельности (далее – Положение) разработано для муниципального дошкольного образовательного учреждения «Детский сад №23 с. Таврово Белгородского района Белгородской области» (далее по тексту ДОО) в соответствии с Законом «Об образовании в Российской Федерации» (от 27.12.2012 г. №273-ФЗ), Уставом ДОО.</w:t>
      </w:r>
    </w:p>
    <w:p w:rsidR="00B958D0" w:rsidRPr="00DB7CB6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Положение определяет порядок и виды поощрения как отдельных воспитанников, так и групповые коллективы за достижение успехов в спортивной, интеллектуальной, общественной, творческой, познавательно-исследовательской деятельности.</w:t>
      </w:r>
    </w:p>
    <w:p w:rsidR="00B958D0" w:rsidRPr="00DB7CB6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Основными задачами поощрения воспитанников ДОО являются: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развитие творческого потенциала воспитанников и успешной их социализации;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стимулирование отдельных воспитанников, групп детей к активному участию в спортивной, интеллектуальной, общественной, творческой, познавательно-исследовательской деятельности посредством конкурсов, выставок, фестивалей, спортивных соревнований.</w:t>
      </w:r>
    </w:p>
    <w:p w:rsidR="00B958D0" w:rsidRPr="00DB7CB6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Принципы применения данного Положения: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открытость;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гласность;</w:t>
      </w:r>
    </w:p>
    <w:p w:rsidR="00B958D0" w:rsidRPr="00DB7CB6" w:rsidRDefault="00B958D0" w:rsidP="00DB7C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- единство требований и равенство условий применения поощрения для всех воспитанников.</w:t>
      </w:r>
    </w:p>
    <w:p w:rsidR="00B958D0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Срок действия данного Положения неограничен. Положение действует до принятия нового</w:t>
      </w:r>
    </w:p>
    <w:p w:rsidR="00B958D0" w:rsidRPr="00DB7CB6" w:rsidRDefault="00B958D0" w:rsidP="00DB7CB6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 xml:space="preserve"> Изменения и дополнения в данное Положение рассматриваются на Педагогическом совете и утверждаются приказом заведующего.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поощрения воспитанников</w:t>
      </w:r>
    </w:p>
    <w:p w:rsidR="00B958D0" w:rsidRPr="00DB7CB6" w:rsidRDefault="00B958D0" w:rsidP="00DB7CB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ДОО имеют право на поощрение за достижение успехов </w:t>
      </w:r>
      <w:r w:rsidRPr="00DB7CB6">
        <w:rPr>
          <w:rFonts w:ascii="Times New Roman" w:hAnsi="Times New Roman" w:cs="Times New Roman"/>
          <w:sz w:val="24"/>
          <w:szCs w:val="24"/>
        </w:rPr>
        <w:t>в спортивной, интеллектуальной, общественной, творческой, познавательно – исследовательской деятельности.</w:t>
      </w:r>
    </w:p>
    <w:p w:rsidR="00B958D0" w:rsidRPr="00DB7CB6" w:rsidRDefault="00B958D0" w:rsidP="00DB7CB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B6">
        <w:rPr>
          <w:rFonts w:ascii="Times New Roman" w:hAnsi="Times New Roman" w:cs="Times New Roman"/>
          <w:sz w:val="24"/>
          <w:szCs w:val="24"/>
        </w:rPr>
        <w:t>Достижение успехов в какой – либо из перечисленных в п. 2.1. областей не исключает право на поощрение в других областях.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Основные виды поощрения воспитанников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3.1 Грамота, диплом (приложение 1)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Грамотой или дипломом награждается воспитанник ДОО, завоевавший 1,2,3 место в конкурсах, фестивалях, проектах,  соревнованиях и др.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Грамотой, дипломом награждаются групповые коллективы ДОО в случае: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- победы команды группы в мероприятиях, организованных на базе ДОО (конкурсы, фестивали, спортивные мероприятия, творческие работы, исследовательские проекты);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- по итогам получения призового места в соревнованиях между группами.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3.2. Благодарность воспитаннику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C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(Приложение 2)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Благодарность воспитаннику выносится за активное участие  в конкурсах, фестивалях, творческих  и исследовательских проектах, спортивных мероприятиях.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8D0" w:rsidRPr="00DB7CB6" w:rsidRDefault="00B958D0" w:rsidP="00DB7CB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организации поощрения воспитанников</w:t>
      </w:r>
    </w:p>
    <w:p w:rsidR="00B958D0" w:rsidRPr="00DB7CB6" w:rsidRDefault="00B958D0" w:rsidP="00DB7CB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Вручение грамот, дипломов,  благодарностей проводится администрацией ДОО в присутствии воспитанников  и (или) их родителей (законных представителей), или по согласованию с участием  представителей Управления образования администрации Белгородского района, социальных институтов.</w:t>
      </w:r>
    </w:p>
    <w:p w:rsidR="00B958D0" w:rsidRPr="00DB7CB6" w:rsidRDefault="00B958D0" w:rsidP="00DB7CB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Рассмотрение материалов, представленных на поощрение, проводится на заседании оргкомитетов, жюри конкурсов, фестивалей, спортивных мероприятий, на заседании Педагогического совета. По итогам рассмотрения представленных материалов, выносится решение о поощрении, которое вносится в справку по итогам конкурсов, фестивалей, спортивных мероприятий или сводный итоговый лист (протокол), протокол заседания Педагогического совета.</w:t>
      </w:r>
    </w:p>
    <w:p w:rsidR="00B958D0" w:rsidRPr="00DB7CB6" w:rsidRDefault="00B958D0" w:rsidP="00DB7CB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О вынесении поощрения издается приказ по ДОО.</w:t>
      </w:r>
    </w:p>
    <w:p w:rsidR="00B958D0" w:rsidRPr="00DB7CB6" w:rsidRDefault="00B958D0" w:rsidP="00DB7CB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>Поощрения объявляются публично, доводятся до сведения родителей (законных представителей) и иных участников образовательного процесса. Грамоты, дипломы, благодарности  могут быть опубликованы в средствах массовой информации, размещены на сайте ДОО с согласия родителей (законных представителей) воспитанников.</w:t>
      </w:r>
    </w:p>
    <w:p w:rsidR="00B958D0" w:rsidRDefault="00B958D0" w:rsidP="00DB7CB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Учет поощрений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      В ДОО осуществляется индивидуальный учет результатов поощрений воспитанников посредством внесения соответствующей записи в Журнал индивидуального учета поощрений воспитанников 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(приложение 3). 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 грамоты, диплома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       Грамота, диплом муниципального дошкольного образовательного учреждения «Детский сад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Таврово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представляет собой вертикально расположенный лист бумаги бледно -  желтого цвета размером 210х297 мм. На расстоянии 40 мм от верхнего края листа в центре в одну строку расположена надпись «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ГРАМОТА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ДИПЛОМ»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, буквы заглавные, цвет букв  красный – «ГРАМОТА», зеленый – «ДИПЛОМ»  (шрифт – </w:t>
      </w:r>
      <w:r w:rsidRPr="00DB7CB6">
        <w:rPr>
          <w:rFonts w:ascii="Times New Roman" w:hAnsi="Times New Roman" w:cs="Times New Roman"/>
          <w:sz w:val="24"/>
          <w:szCs w:val="24"/>
          <w:lang w:val="en-US" w:eastAsia="ru-RU"/>
        </w:rPr>
        <w:t>Nimes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CB6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CB6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>, кегль – 56). На расстоянии 5 мм от краев листа по периметру расположена орнаментальная рамка (на красном фоне   вензель желтого цвета) шириной 17 мм.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63318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" o:spid="_x0000_i1025" type="#_x0000_t75" alt="ДИПЛОМ" style="width:185.25pt;height:249.75pt;visibility:visible">
            <v:imagedata r:id="rId6" o:title=""/>
          </v:shape>
        </w:pic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63318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" o:spid="_x0000_i1026" type="#_x0000_t75" alt="ГРАМОТА" style="width:180pt;height:249.75pt;visibility:visible">
            <v:imagedata r:id="rId7" o:title=""/>
          </v:shape>
        </w:pic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 благодарности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       Благодарность  муниципального дошкольного образовательного учреждения «Детский сад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Таврово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представляет собой вертикально расположенный лист бумаги бледно -  желтого цвета размером 210х297 мм. На расстоянии 40 мм от верхнего края листа в центре в одну строку расположена надпись «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Благодарность»,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 цвет букв  красный  (шрифт – </w:t>
      </w:r>
      <w:r w:rsidRPr="00DB7CB6">
        <w:rPr>
          <w:rFonts w:ascii="Times New Roman" w:hAnsi="Times New Roman" w:cs="Times New Roman"/>
          <w:sz w:val="24"/>
          <w:szCs w:val="24"/>
          <w:lang w:val="en-US" w:eastAsia="ru-RU"/>
        </w:rPr>
        <w:t>Monotupe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CB6">
        <w:rPr>
          <w:rFonts w:ascii="Times New Roman" w:hAnsi="Times New Roman" w:cs="Times New Roman"/>
          <w:sz w:val="24"/>
          <w:szCs w:val="24"/>
          <w:lang w:val="en-US" w:eastAsia="ru-RU"/>
        </w:rPr>
        <w:t>Corsiva</w:t>
      </w:r>
      <w:r w:rsidRPr="00DB7CB6">
        <w:rPr>
          <w:rFonts w:ascii="Times New Roman" w:hAnsi="Times New Roman" w:cs="Times New Roman"/>
          <w:sz w:val="24"/>
          <w:szCs w:val="24"/>
          <w:lang w:eastAsia="ru-RU"/>
        </w:rPr>
        <w:t>, кегль – 56, курсив). На расстоянии 5 мм от краев листа по периметру расположена орнаментальная рамка ( на красном фоне   вензель желтого цвета) шириной 17 мм.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318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1" o:spid="_x0000_i1027" type="#_x0000_t75" alt="благодарность" style="width:180pt;height:249.75pt;visibility:visible">
            <v:imagedata r:id="rId8" o:title=""/>
          </v:shape>
        </w:pic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индивидуального учета поощрений воспитанников</w:t>
      </w:r>
    </w:p>
    <w:p w:rsidR="00B958D0" w:rsidRPr="00DB7CB6" w:rsidRDefault="00B958D0" w:rsidP="00DB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МДОУ «Детский сад № 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Таврово</w:t>
      </w: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Начат:_____________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C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Окончен___________</w:t>
      </w: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"/>
        <w:gridCol w:w="1777"/>
        <w:gridCol w:w="997"/>
        <w:gridCol w:w="1424"/>
        <w:gridCol w:w="1256"/>
        <w:gridCol w:w="1016"/>
        <w:gridCol w:w="1255"/>
        <w:gridCol w:w="1428"/>
      </w:tblGrid>
      <w:tr w:rsidR="00B958D0" w:rsidRPr="0063318C">
        <w:tc>
          <w:tcPr>
            <w:tcW w:w="39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обучающегося, родителя (законного представителя)</w:t>
            </w:r>
          </w:p>
        </w:tc>
        <w:tc>
          <w:tcPr>
            <w:tcW w:w="130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поощрения</w:t>
            </w: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выдавшего лица</w:t>
            </w: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воспитателя и (или ) другого лица, получившего поощрение</w:t>
            </w:r>
          </w:p>
        </w:tc>
      </w:tr>
      <w:tr w:rsidR="00B958D0" w:rsidRPr="0063318C">
        <w:tc>
          <w:tcPr>
            <w:tcW w:w="39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8D0" w:rsidRPr="0063318C">
        <w:tc>
          <w:tcPr>
            <w:tcW w:w="39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958D0" w:rsidRPr="00DB7CB6" w:rsidRDefault="00B958D0" w:rsidP="00DB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8D0" w:rsidRPr="00DB7CB6" w:rsidRDefault="00B958D0" w:rsidP="00DB7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8D0" w:rsidRPr="00DB7CB6" w:rsidSect="0021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04"/>
    <w:multiLevelType w:val="multilevel"/>
    <w:tmpl w:val="DE62D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2F0C1F2B"/>
    <w:multiLevelType w:val="multilevel"/>
    <w:tmpl w:val="49B0601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2">
    <w:nsid w:val="639213C9"/>
    <w:multiLevelType w:val="multilevel"/>
    <w:tmpl w:val="7D3A8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6"/>
    <w:rsid w:val="00212C10"/>
    <w:rsid w:val="0063318C"/>
    <w:rsid w:val="00650E5C"/>
    <w:rsid w:val="006A17F9"/>
    <w:rsid w:val="006F78D5"/>
    <w:rsid w:val="008F7AD1"/>
    <w:rsid w:val="00B958D0"/>
    <w:rsid w:val="00D8110F"/>
    <w:rsid w:val="00DB7CB6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CB6"/>
    <w:pPr>
      <w:ind w:left="720"/>
    </w:pPr>
  </w:style>
  <w:style w:type="table" w:styleId="TableGrid">
    <w:name w:val="Table Grid"/>
    <w:basedOn w:val="TableNormal"/>
    <w:uiPriority w:val="99"/>
    <w:rsid w:val="00DB7C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832</Words>
  <Characters>4748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2019-01-23T07:25:00Z</cp:lastPrinted>
  <dcterms:created xsi:type="dcterms:W3CDTF">2019-01-23T07:21:00Z</dcterms:created>
  <dcterms:modified xsi:type="dcterms:W3CDTF">2019-05-29T12:14:00Z</dcterms:modified>
</cp:coreProperties>
</file>