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58" w:rsidRPr="009C4557" w:rsidRDefault="00B66E58" w:rsidP="00D3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612.25pt;height:841.55pt;z-index:251658240;mso-position-horizontal:center">
            <v:imagedata r:id="rId5" o:title=""/>
            <w10:wrap type="square"/>
          </v:shape>
        </w:pict>
      </w:r>
    </w:p>
    <w:p w:rsidR="00B66E58" w:rsidRDefault="00B66E58" w:rsidP="00D3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8" w:rsidRPr="00D41B27" w:rsidRDefault="00B66E58" w:rsidP="00D3515B">
      <w:pPr>
        <w:pStyle w:val="BodyText"/>
        <w:ind w:left="101"/>
        <w:rPr>
          <w:b/>
          <w:bCs/>
        </w:rPr>
      </w:pPr>
    </w:p>
    <w:p w:rsidR="00B66E58" w:rsidRDefault="00B66E58" w:rsidP="008511A3">
      <w:pPr>
        <w:pStyle w:val="BodyText"/>
        <w:numPr>
          <w:ilvl w:val="0"/>
          <w:numId w:val="6"/>
        </w:numPr>
        <w:ind w:left="0" w:firstLine="0"/>
        <w:jc w:val="center"/>
        <w:rPr>
          <w:b/>
          <w:bCs/>
        </w:rPr>
      </w:pPr>
      <w:r w:rsidRPr="00D41B27">
        <w:rPr>
          <w:b/>
          <w:bCs/>
        </w:rPr>
        <w:t>Общие положения</w:t>
      </w:r>
    </w:p>
    <w:p w:rsidR="00B66E58" w:rsidRPr="00D41B27" w:rsidRDefault="00B66E58" w:rsidP="00275FCA">
      <w:pPr>
        <w:pStyle w:val="BodyText"/>
        <w:ind w:left="0"/>
        <w:rPr>
          <w:b/>
          <w:bCs/>
        </w:rPr>
      </w:pPr>
    </w:p>
    <w:p w:rsidR="00B66E58" w:rsidRPr="008511A3" w:rsidRDefault="00B66E58" w:rsidP="008511A3">
      <w:pPr>
        <w:pStyle w:val="BodyText"/>
        <w:numPr>
          <w:ilvl w:val="1"/>
          <w:numId w:val="6"/>
        </w:numPr>
        <w:ind w:left="0" w:firstLine="0"/>
      </w:pPr>
      <w:r>
        <w:t xml:space="preserve"> </w:t>
      </w:r>
      <w:r w:rsidRPr="008511A3">
        <w:t>Настоящее положение регулирует деятельность групп компенсирующей направленности в МДОУ «Детский сад №23 с.Таврово».</w:t>
      </w:r>
    </w:p>
    <w:p w:rsidR="00B66E58" w:rsidRDefault="00B66E58" w:rsidP="008511A3">
      <w:pPr>
        <w:pStyle w:val="BodyText"/>
        <w:numPr>
          <w:ilvl w:val="1"/>
          <w:numId w:val="6"/>
        </w:numPr>
        <w:ind w:left="0" w:firstLine="0"/>
      </w:pPr>
      <w:r w:rsidRPr="008511A3">
        <w:t xml:space="preserve"> Группы компенсирующей направленности в своей деятельности руководствуются настоящим положением, Законом РФ «Об образовании в Российской Федерации», Уставом Учреждения, Договором между Учреждением и родителями (законными представителями), Постановлением Главного государственного санитарного врача РФ от 15.05.2013 №26 «Об утверждении САНПиН 2.4.1.3049-13», Приказом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B66E58" w:rsidRPr="008511A3" w:rsidRDefault="00B66E58" w:rsidP="008511A3">
      <w:pPr>
        <w:pStyle w:val="BodyText"/>
        <w:numPr>
          <w:ilvl w:val="1"/>
          <w:numId w:val="6"/>
        </w:numPr>
        <w:ind w:left="0" w:firstLine="0"/>
      </w:pPr>
      <w:r>
        <w:t xml:space="preserve"> </w:t>
      </w:r>
      <w:r w:rsidRPr="008511A3">
        <w:t>Группы компенсирующей направленности – тип образовательной группы, реализующая общеобразовательные программы и программы коррекционной направленности.</w:t>
      </w:r>
    </w:p>
    <w:p w:rsidR="00B66E58" w:rsidRPr="008511A3" w:rsidRDefault="00B66E58" w:rsidP="008511A3">
      <w:pPr>
        <w:pStyle w:val="BodyText"/>
        <w:numPr>
          <w:ilvl w:val="1"/>
          <w:numId w:val="6"/>
        </w:numPr>
        <w:ind w:left="0" w:firstLine="0"/>
      </w:pPr>
      <w:r w:rsidRPr="008511A3">
        <w:t xml:space="preserve"> 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основной образовательной программой учреждения, а также с учетом особенностей психофизического развития и возможностей детей.</w:t>
      </w:r>
    </w:p>
    <w:p w:rsidR="00B66E58" w:rsidRPr="008511A3" w:rsidRDefault="00B66E58" w:rsidP="008511A3">
      <w:pPr>
        <w:pStyle w:val="BodyText"/>
        <w:numPr>
          <w:ilvl w:val="1"/>
          <w:numId w:val="6"/>
        </w:numPr>
        <w:ind w:left="0" w:firstLine="0"/>
      </w:pPr>
      <w:r w:rsidRPr="008511A3">
        <w:t xml:space="preserve"> Основными задачами групп компенсирующей направленности являются:</w:t>
      </w:r>
    </w:p>
    <w:p w:rsidR="00B66E58" w:rsidRPr="008511A3" w:rsidRDefault="00B66E58" w:rsidP="008511A3">
      <w:pPr>
        <w:pStyle w:val="BodyText"/>
        <w:ind w:left="0"/>
      </w:pPr>
      <w:r w:rsidRPr="008511A3">
        <w:t>- охрана жизни и укрепление физического и психического здоровья детей;</w:t>
      </w:r>
    </w:p>
    <w:p w:rsidR="00B66E58" w:rsidRPr="008511A3" w:rsidRDefault="00B66E58" w:rsidP="008511A3">
      <w:pPr>
        <w:pStyle w:val="BodyText"/>
        <w:ind w:left="0"/>
      </w:pPr>
      <w:r w:rsidRPr="008511A3">
        <w:t>- осуществление необходимой коррекции недостатков в физическом и (или) психическом развитии детей;</w:t>
      </w:r>
    </w:p>
    <w:p w:rsidR="00B66E58" w:rsidRPr="008511A3" w:rsidRDefault="00B66E58" w:rsidP="008511A3">
      <w:pPr>
        <w:pStyle w:val="BodyText"/>
        <w:ind w:left="0"/>
      </w:pPr>
      <w:r w:rsidRPr="008511A3"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B66E58" w:rsidRPr="008511A3" w:rsidRDefault="00B66E58" w:rsidP="008511A3">
      <w:pPr>
        <w:pStyle w:val="BodyText"/>
        <w:ind w:left="0"/>
      </w:pPr>
      <w:r w:rsidRPr="008511A3">
        <w:t>-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B66E58" w:rsidRPr="008511A3" w:rsidRDefault="00B66E58" w:rsidP="008511A3">
      <w:pPr>
        <w:pStyle w:val="BodyText"/>
        <w:ind w:left="0"/>
      </w:pPr>
      <w:r w:rsidRPr="008511A3">
        <w:t>- взаимодействие с семьями детей для обеспечения полноценного развития детей;</w:t>
      </w:r>
    </w:p>
    <w:p w:rsidR="00B66E58" w:rsidRPr="008511A3" w:rsidRDefault="00B66E58" w:rsidP="008511A3">
      <w:pPr>
        <w:pStyle w:val="ListParagraph"/>
        <w:widowControl w:val="0"/>
        <w:tabs>
          <w:tab w:val="left" w:pos="1454"/>
        </w:tabs>
        <w:autoSpaceDE w:val="0"/>
        <w:autoSpaceDN w:val="0"/>
        <w:ind w:left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</w:t>
      </w:r>
      <w:r w:rsidRPr="008511A3">
        <w:rPr>
          <w:spacing w:val="-14"/>
          <w:sz w:val="28"/>
          <w:szCs w:val="28"/>
        </w:rPr>
        <w:t xml:space="preserve"> </w:t>
      </w:r>
      <w:r w:rsidRPr="008511A3">
        <w:rPr>
          <w:sz w:val="28"/>
          <w:szCs w:val="28"/>
        </w:rPr>
        <w:t>детей.</w:t>
      </w:r>
    </w:p>
    <w:p w:rsidR="00B66E58" w:rsidRPr="008511A3" w:rsidRDefault="00B66E58" w:rsidP="008511A3">
      <w:pPr>
        <w:pStyle w:val="ListParagraph"/>
        <w:widowControl w:val="0"/>
        <w:tabs>
          <w:tab w:val="left" w:pos="1454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B66E58" w:rsidRPr="008511A3" w:rsidRDefault="00B66E58" w:rsidP="008511A3">
      <w:pPr>
        <w:pStyle w:val="BodyText"/>
        <w:numPr>
          <w:ilvl w:val="0"/>
          <w:numId w:val="6"/>
        </w:numPr>
        <w:ind w:left="0" w:firstLine="0"/>
        <w:jc w:val="center"/>
        <w:rPr>
          <w:b/>
          <w:bCs/>
        </w:rPr>
      </w:pPr>
      <w:r w:rsidRPr="008511A3">
        <w:rPr>
          <w:b/>
          <w:bCs/>
        </w:rPr>
        <w:t>Организация деятельности группы компенсирующей направленности.</w:t>
      </w:r>
    </w:p>
    <w:p w:rsidR="00B66E58" w:rsidRPr="008511A3" w:rsidRDefault="00B66E58" w:rsidP="008511A3">
      <w:pPr>
        <w:pStyle w:val="BodyText"/>
        <w:ind w:left="0"/>
      </w:pPr>
    </w:p>
    <w:p w:rsidR="00B66E58" w:rsidRPr="008511A3" w:rsidRDefault="00B66E58" w:rsidP="008511A3">
      <w:pPr>
        <w:pStyle w:val="BodyText"/>
        <w:ind w:left="0"/>
      </w:pPr>
      <w:r>
        <w:t>2</w:t>
      </w:r>
      <w:r w:rsidRPr="008511A3">
        <w:t xml:space="preserve">.1. Группы компенсирующей направленности организуется на основании приказа </w:t>
      </w:r>
      <w:r>
        <w:t>У</w:t>
      </w:r>
      <w:r w:rsidRPr="008511A3">
        <w:t>правления образования администрации города Белгорода (далее Учредитель).</w:t>
      </w:r>
    </w:p>
    <w:p w:rsidR="00B66E58" w:rsidRPr="008511A3" w:rsidRDefault="00B66E58" w:rsidP="008511A3">
      <w:pPr>
        <w:pStyle w:val="ListParagraph"/>
        <w:widowControl w:val="0"/>
        <w:tabs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511A3">
        <w:rPr>
          <w:sz w:val="28"/>
          <w:szCs w:val="28"/>
        </w:rPr>
        <w:t>Комплектование групп компенсирующей направленности осуществляется территориальной психолого-медико-педагогической комиссией дошкольных образовательных учреждений (далее – ПМПК). Длительность пребывания ребенка в группе компенсирующей направленности устанавливается территориальной ПМПК и зависит от структуры речевого дефекта.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Дети с ограниченными возможностями здоровья, дети-инвалиды принимаются в группы компенсирующей направленности Учреждения только с согласия родителей (законных представителей) на основании заключения территориальной ПМПК.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Учреждение обеспечивает необходимые условия для организации коррекционно-развивающей работы с детьми, имеющими ограниченные возможности здоровья, и с</w:t>
      </w:r>
      <w:r w:rsidRPr="008511A3">
        <w:rPr>
          <w:spacing w:val="-4"/>
          <w:sz w:val="28"/>
          <w:szCs w:val="28"/>
        </w:rPr>
        <w:t xml:space="preserve"> </w:t>
      </w:r>
      <w:r w:rsidRPr="008511A3">
        <w:rPr>
          <w:sz w:val="28"/>
          <w:szCs w:val="28"/>
        </w:rPr>
        <w:t>детьми-инвалидами.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Комплектование групп компенсирующей направленности проводится в весеннее - летний период, и при необходимости в течение учебного года в соответствии с графиком работы территориальной ПМПК.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В группах компенсирующей направленности предельная наполняемость устанавливается в зависимости от категории детей и их возраста (от 4,5 лет до 7 лет) и составляет не более 12</w:t>
      </w:r>
      <w:r w:rsidRPr="008511A3">
        <w:rPr>
          <w:spacing w:val="-9"/>
          <w:sz w:val="28"/>
          <w:szCs w:val="28"/>
        </w:rPr>
        <w:t xml:space="preserve"> </w:t>
      </w:r>
      <w:r w:rsidRPr="008511A3">
        <w:rPr>
          <w:sz w:val="28"/>
          <w:szCs w:val="28"/>
        </w:rPr>
        <w:t>детей.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Коррекционную работу с детьми групп компенсирующей направленности проводят учитель-логопед, педагог-психолог, воспитатели группы, педагоги дополнительного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образования.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Основной формой организации коррекционной работы являются фронтальная, подгрупповая и индивидуальная коррекционно-развивающая деятельность (далее - КРД), которая проводится в соответствии с общеобразовательной и коррекционной программами</w:t>
      </w:r>
      <w:r w:rsidRPr="008511A3">
        <w:rPr>
          <w:spacing w:val="-10"/>
          <w:sz w:val="28"/>
          <w:szCs w:val="28"/>
        </w:rPr>
        <w:t xml:space="preserve"> </w:t>
      </w:r>
      <w:r w:rsidRPr="008511A3">
        <w:rPr>
          <w:sz w:val="28"/>
          <w:szCs w:val="28"/>
        </w:rPr>
        <w:t>Учреждения.</w:t>
      </w:r>
    </w:p>
    <w:p w:rsidR="00B66E58" w:rsidRPr="008511A3" w:rsidRDefault="00B66E58" w:rsidP="008511A3">
      <w:pPr>
        <w:pStyle w:val="ListParagraph"/>
        <w:widowControl w:val="0"/>
        <w:tabs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tabs>
          <w:tab w:val="left" w:pos="1854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0"/>
          <w:numId w:val="6"/>
        </w:numPr>
        <w:tabs>
          <w:tab w:val="left" w:pos="1854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511A3">
        <w:rPr>
          <w:b/>
          <w:bCs/>
          <w:sz w:val="28"/>
          <w:szCs w:val="28"/>
        </w:rPr>
        <w:t>Организация образовательного процесса в группах компенсирующей направленности.</w:t>
      </w:r>
    </w:p>
    <w:p w:rsidR="00B66E58" w:rsidRPr="008511A3" w:rsidRDefault="00B66E58" w:rsidP="008511A3">
      <w:pPr>
        <w:pStyle w:val="ListParagraph"/>
        <w:widowControl w:val="0"/>
        <w:tabs>
          <w:tab w:val="left" w:pos="1854"/>
        </w:tabs>
        <w:autoSpaceDE w:val="0"/>
        <w:autoSpaceDN w:val="0"/>
        <w:ind w:left="0"/>
        <w:jc w:val="both"/>
        <w:rPr>
          <w:b/>
          <w:bCs/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Содержание образовательного процесса в группах компенсирующей направленности определяется основной общеобразовательной и коррекционной программами в соответствии с Уставом</w:t>
      </w:r>
      <w:r w:rsidRPr="008511A3">
        <w:rPr>
          <w:spacing w:val="-10"/>
          <w:sz w:val="28"/>
          <w:szCs w:val="28"/>
        </w:rPr>
        <w:t xml:space="preserve"> </w:t>
      </w:r>
      <w:r w:rsidRPr="008511A3">
        <w:rPr>
          <w:sz w:val="28"/>
          <w:szCs w:val="28"/>
        </w:rPr>
        <w:t>Учреждения.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Организация образовательного процесса в группах компенсирующей направленности регламентируется схемой распределения</w:t>
      </w:r>
      <w:r w:rsidRPr="008511A3">
        <w:rPr>
          <w:spacing w:val="38"/>
          <w:sz w:val="28"/>
          <w:szCs w:val="28"/>
        </w:rPr>
        <w:t xml:space="preserve"> </w:t>
      </w:r>
      <w:r w:rsidRPr="008511A3">
        <w:rPr>
          <w:sz w:val="28"/>
          <w:szCs w:val="28"/>
        </w:rPr>
        <w:t>непосредственно образовательной деятельности на учебный год, расписание КРД с детьми;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Продолжительность КРД зависит от возрастной адресованности детей и определяется реализуемыми общеобразовательной и коррекционной программами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Учреждения.</w:t>
      </w:r>
    </w:p>
    <w:p w:rsidR="00B66E58" w:rsidRPr="008511A3" w:rsidRDefault="00B66E58" w:rsidP="008511A3">
      <w:pPr>
        <w:pStyle w:val="ListParagraph"/>
        <w:widowControl w:val="0"/>
        <w:tabs>
          <w:tab w:val="left" w:pos="1701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0"/>
          <w:numId w:val="6"/>
        </w:numPr>
        <w:tabs>
          <w:tab w:val="left" w:pos="170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8511A3">
        <w:rPr>
          <w:b/>
          <w:bCs/>
          <w:sz w:val="28"/>
          <w:szCs w:val="28"/>
        </w:rPr>
        <w:t>Права и обязанности учителя-логопеда и воспитателя групп компенсирующей направленности</w:t>
      </w:r>
    </w:p>
    <w:p w:rsidR="00B66E58" w:rsidRPr="008511A3" w:rsidRDefault="00B66E58" w:rsidP="008511A3">
      <w:pPr>
        <w:pStyle w:val="ListParagraph"/>
        <w:widowControl w:val="0"/>
        <w:tabs>
          <w:tab w:val="left" w:pos="1854"/>
        </w:tabs>
        <w:autoSpaceDE w:val="0"/>
        <w:autoSpaceDN w:val="0"/>
        <w:ind w:left="0"/>
        <w:jc w:val="both"/>
        <w:rPr>
          <w:b/>
          <w:bCs/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1"/>
          <w:numId w:val="12"/>
        </w:numPr>
        <w:tabs>
          <w:tab w:val="left" w:pos="1675"/>
        </w:tabs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Учитель-логопед имеет право: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участвовать в работе методических объединений учителей-логопедов дошкольных образовательных учреждений города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Белгорода;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повышать свою профессиональную квалификацию и проходить аттестацию согласно действующим нормативным</w:t>
      </w:r>
      <w:r w:rsidRPr="008511A3">
        <w:rPr>
          <w:spacing w:val="-7"/>
          <w:sz w:val="28"/>
          <w:szCs w:val="28"/>
        </w:rPr>
        <w:t xml:space="preserve"> </w:t>
      </w:r>
      <w:r w:rsidRPr="008511A3">
        <w:rPr>
          <w:sz w:val="28"/>
          <w:szCs w:val="28"/>
        </w:rPr>
        <w:t>документам;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запрашивать от администрации Учреждения и других вышестоящих органов управления образования методическую помощь по проблеме организации коррекционной работы с детьми, имеющими тяжёлые речевые нарушения;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418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транслировать свой опыт работы в рамках заседаниях методических объединений учителей-логопедов и воспитателей групп компенсирующей</w:t>
      </w:r>
      <w:r w:rsidRPr="008511A3">
        <w:rPr>
          <w:sz w:val="28"/>
          <w:szCs w:val="28"/>
        </w:rPr>
        <w:tab/>
        <w:t xml:space="preserve">направленности дошкольных образовательных учреждений </w:t>
      </w:r>
      <w:r>
        <w:rPr>
          <w:sz w:val="28"/>
          <w:szCs w:val="28"/>
        </w:rPr>
        <w:t>Белгородского района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Учитель-логопед обязан: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нести ответственность за организацию пропедевтической и коррекционной работы в</w:t>
      </w:r>
      <w:r w:rsidRPr="008511A3">
        <w:rPr>
          <w:spacing w:val="67"/>
          <w:sz w:val="28"/>
          <w:szCs w:val="28"/>
        </w:rPr>
        <w:t xml:space="preserve"> </w:t>
      </w:r>
      <w:r w:rsidRPr="008511A3">
        <w:rPr>
          <w:sz w:val="28"/>
          <w:szCs w:val="28"/>
        </w:rPr>
        <w:t>Учреждении;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нести ответственность за своевременное выявление детей с речевыми нарушениями и за комплектование групп компенсирующей</w:t>
      </w:r>
      <w:r w:rsidRPr="008511A3">
        <w:rPr>
          <w:spacing w:val="-23"/>
          <w:sz w:val="28"/>
          <w:szCs w:val="28"/>
        </w:rPr>
        <w:t xml:space="preserve"> </w:t>
      </w:r>
      <w:r w:rsidRPr="008511A3">
        <w:rPr>
          <w:sz w:val="28"/>
          <w:szCs w:val="28"/>
        </w:rPr>
        <w:t>направленности;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line="321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проводить КРД с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детьми;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направлять детей на консультацию в психологические, медицинские и медико-педагогические центры по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необходимости;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составлять заключения по результатам логопедического обследования и доводить до сведения родителей и педагогов в допустимом объеме с целью их ориентации в проблемах развития</w:t>
      </w:r>
      <w:r w:rsidRPr="008511A3">
        <w:rPr>
          <w:spacing w:val="-10"/>
          <w:sz w:val="28"/>
          <w:szCs w:val="28"/>
        </w:rPr>
        <w:t xml:space="preserve"> </w:t>
      </w:r>
      <w:r w:rsidRPr="008511A3">
        <w:rPr>
          <w:sz w:val="28"/>
          <w:szCs w:val="28"/>
        </w:rPr>
        <w:t>ребенка;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осуществлять взаимодействие с воспитателями, педагогом-психологом, медицинскими работниками, членами территориальной ПМПК, членами психолого- медико-педагогического консилиума Учреждения по вопросам освоения детьми основной общеобразовательной и коррекционной</w:t>
      </w:r>
      <w:r w:rsidRPr="008511A3">
        <w:rPr>
          <w:spacing w:val="-14"/>
          <w:sz w:val="28"/>
          <w:szCs w:val="28"/>
        </w:rPr>
        <w:t xml:space="preserve"> </w:t>
      </w:r>
      <w:r w:rsidRPr="008511A3">
        <w:rPr>
          <w:sz w:val="28"/>
          <w:szCs w:val="28"/>
        </w:rPr>
        <w:t>программы;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информировать педагогов Учреждения о задачах, содержании и результатах коррекционной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работы;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представлять руководителю Учреждения ежегодный отчет о количестве детей, имеющих нарушения речи и результатах</w:t>
      </w:r>
      <w:r w:rsidRPr="008511A3">
        <w:rPr>
          <w:spacing w:val="-9"/>
          <w:sz w:val="28"/>
          <w:szCs w:val="28"/>
        </w:rPr>
        <w:t xml:space="preserve"> </w:t>
      </w:r>
      <w:r w:rsidRPr="008511A3">
        <w:rPr>
          <w:sz w:val="28"/>
          <w:szCs w:val="28"/>
        </w:rPr>
        <w:t>коррекции;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1468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вести документацию по установленной форме и использовать ее по назначению;</w:t>
      </w:r>
    </w:p>
    <w:p w:rsidR="00B66E58" w:rsidRPr="008511A3" w:rsidRDefault="00B66E58" w:rsidP="008511A3">
      <w:pPr>
        <w:pStyle w:val="BodyText"/>
        <w:tabs>
          <w:tab w:val="left" w:pos="2945"/>
          <w:tab w:val="left" w:pos="3316"/>
          <w:tab w:val="left" w:pos="4349"/>
          <w:tab w:val="left" w:pos="5831"/>
          <w:tab w:val="left" w:pos="9105"/>
        </w:tabs>
        <w:ind w:left="0"/>
      </w:pPr>
      <w:r w:rsidRPr="008511A3">
        <w:t>-  участвовать</w:t>
      </w:r>
      <w:r w:rsidRPr="008511A3">
        <w:tab/>
        <w:t>в</w:t>
      </w:r>
      <w:r w:rsidRPr="008511A3">
        <w:tab/>
        <w:t>работе</w:t>
      </w:r>
      <w:r w:rsidRPr="008511A3">
        <w:tab/>
        <w:t xml:space="preserve">психолого-медико-педагогического </w:t>
      </w:r>
      <w:r w:rsidRPr="008511A3">
        <w:rPr>
          <w:spacing w:val="-3"/>
        </w:rPr>
        <w:t xml:space="preserve">консилиума </w:t>
      </w:r>
      <w:r w:rsidRPr="008511A3">
        <w:t>Учреждения.</w:t>
      </w:r>
    </w:p>
    <w:p w:rsidR="00B66E58" w:rsidRPr="008511A3" w:rsidRDefault="00B66E58" w:rsidP="008511A3">
      <w:pPr>
        <w:pStyle w:val="BodyText"/>
        <w:numPr>
          <w:ilvl w:val="1"/>
          <w:numId w:val="12"/>
        </w:numPr>
        <w:tabs>
          <w:tab w:val="left" w:pos="2945"/>
          <w:tab w:val="left" w:pos="3316"/>
          <w:tab w:val="left" w:pos="4349"/>
          <w:tab w:val="left" w:pos="5831"/>
          <w:tab w:val="left" w:pos="9105"/>
        </w:tabs>
        <w:ind w:left="0" w:firstLine="0"/>
      </w:pPr>
      <w:r w:rsidRPr="008511A3">
        <w:t>Взаимодействие учителя-логопеда с администрацией Учреждения: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для осуществления качественной работы учителю-логопеду администрацией Учреждения выделяется кабинет, площадью, отвечающей санитарно-гигиеническим нормам и обеспеченный специальным оборудованием;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13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учитель-логопед назначается и увольняется в порядке, установленном для педагогов образовательных учреждений, предусмотренном действующим законодательством</w:t>
      </w:r>
      <w:r w:rsidRPr="008511A3">
        <w:rPr>
          <w:spacing w:val="-4"/>
          <w:sz w:val="28"/>
          <w:szCs w:val="28"/>
        </w:rPr>
        <w:t xml:space="preserve"> </w:t>
      </w:r>
      <w:r w:rsidRPr="008511A3">
        <w:rPr>
          <w:sz w:val="28"/>
          <w:szCs w:val="28"/>
        </w:rPr>
        <w:t>РФ;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150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на учителя-логопеда распространяются все льготы и преимущества (продолжительность очередного отпуска, порядок пенсионного обеспечения), предусмотренные законодательством РФ для педагогов образовательных учреждений;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136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оплата труда учителя-логопеда производится из расчета 20 часов в неделю, из них 2 часа отводится на организационную и методическую</w:t>
      </w:r>
      <w:r w:rsidRPr="008511A3">
        <w:rPr>
          <w:spacing w:val="-17"/>
          <w:sz w:val="28"/>
          <w:szCs w:val="28"/>
        </w:rPr>
        <w:t xml:space="preserve"> </w:t>
      </w:r>
      <w:r w:rsidRPr="008511A3">
        <w:rPr>
          <w:sz w:val="28"/>
          <w:szCs w:val="28"/>
        </w:rPr>
        <w:t>работу.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Воспитатели групп компенсирующей направленности имеют</w:t>
      </w:r>
      <w:r w:rsidRPr="008511A3">
        <w:rPr>
          <w:spacing w:val="-7"/>
          <w:sz w:val="28"/>
          <w:szCs w:val="28"/>
        </w:rPr>
        <w:t xml:space="preserve"> </w:t>
      </w:r>
      <w:r w:rsidRPr="008511A3">
        <w:rPr>
          <w:sz w:val="28"/>
          <w:szCs w:val="28"/>
        </w:rPr>
        <w:t>право: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473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участвовать в работе методических объединений воспитателей групп компенсирующей направленности ДОУ города</w:t>
      </w:r>
      <w:r w:rsidRPr="008511A3">
        <w:rPr>
          <w:spacing w:val="-5"/>
          <w:sz w:val="28"/>
          <w:szCs w:val="28"/>
        </w:rPr>
        <w:t xml:space="preserve"> </w:t>
      </w:r>
      <w:r w:rsidRPr="008511A3">
        <w:rPr>
          <w:sz w:val="28"/>
          <w:szCs w:val="28"/>
        </w:rPr>
        <w:t>Белгорода,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48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запрашивать от администрации Учреждения и других вышестоящих органов управления образования методическую помощь по проблеме организации педагогической коррекции с детьми, имеющими речевые нарушения,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40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транслировать свой опыт работы на заседаниях городских методических объединениях воспитателей групп компенсирующей направленности ДОУ города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Белгорода.</w:t>
      </w:r>
    </w:p>
    <w:p w:rsidR="00B66E58" w:rsidRPr="008511A3" w:rsidRDefault="00B66E58" w:rsidP="008511A3">
      <w:pPr>
        <w:pStyle w:val="ListParagraph"/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spacing w:line="321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Воспитатели групп компенсирующей направленности</w:t>
      </w:r>
      <w:r w:rsidRPr="008511A3">
        <w:rPr>
          <w:spacing w:val="-7"/>
          <w:sz w:val="28"/>
          <w:szCs w:val="28"/>
        </w:rPr>
        <w:t xml:space="preserve"> </w:t>
      </w:r>
      <w:r w:rsidRPr="008511A3">
        <w:rPr>
          <w:sz w:val="28"/>
          <w:szCs w:val="28"/>
        </w:rPr>
        <w:t>обязаны: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346"/>
        </w:tabs>
        <w:autoSpaceDE w:val="0"/>
        <w:autoSpaceDN w:val="0"/>
        <w:spacing w:line="322" w:lineRule="exact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нести ответственность за обязательное посещение детьми</w:t>
      </w:r>
      <w:r w:rsidRPr="008511A3">
        <w:rPr>
          <w:spacing w:val="-9"/>
          <w:sz w:val="28"/>
          <w:szCs w:val="28"/>
        </w:rPr>
        <w:t xml:space="preserve"> </w:t>
      </w:r>
      <w:r w:rsidRPr="008511A3">
        <w:rPr>
          <w:sz w:val="28"/>
          <w:szCs w:val="28"/>
        </w:rPr>
        <w:t>КРД;</w:t>
      </w:r>
    </w:p>
    <w:p w:rsidR="00B66E58" w:rsidRPr="008511A3" w:rsidRDefault="00B66E58" w:rsidP="008511A3">
      <w:pPr>
        <w:pStyle w:val="BodyText"/>
        <w:tabs>
          <w:tab w:val="left" w:pos="851"/>
        </w:tabs>
        <w:spacing w:line="242" w:lineRule="auto"/>
        <w:ind w:left="0"/>
      </w:pPr>
      <w:r w:rsidRPr="008511A3">
        <w:t>- выполнять рекомендации учителя-логопеда, педагога-психолога и медработника по отношению к ребенку;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391"/>
          <w:tab w:val="left" w:pos="5347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организовать коррекционную работу во второй половине дня по заданию учителя-логопеда не менее</w:t>
      </w:r>
      <w:r w:rsidRPr="008511A3">
        <w:rPr>
          <w:spacing w:val="-4"/>
          <w:sz w:val="28"/>
          <w:szCs w:val="28"/>
        </w:rPr>
        <w:t xml:space="preserve"> </w:t>
      </w:r>
      <w:r w:rsidRPr="008511A3">
        <w:rPr>
          <w:sz w:val="28"/>
          <w:szCs w:val="28"/>
        </w:rPr>
        <w:t>2</w:t>
      </w:r>
      <w:r w:rsidRPr="008511A3">
        <w:rPr>
          <w:spacing w:val="69"/>
          <w:sz w:val="28"/>
          <w:szCs w:val="28"/>
        </w:rPr>
        <w:t xml:space="preserve"> </w:t>
      </w:r>
      <w:r w:rsidRPr="008511A3">
        <w:rPr>
          <w:sz w:val="28"/>
          <w:szCs w:val="28"/>
        </w:rPr>
        <w:t>раз</w:t>
      </w:r>
      <w:r w:rsidRPr="008511A3">
        <w:rPr>
          <w:sz w:val="28"/>
          <w:szCs w:val="28"/>
        </w:rPr>
        <w:tab/>
        <w:t>в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неделю;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36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информировать родителей (законных представителей) детей о достижениях ребенка на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занятиях.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372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планировать индивидуальную работу с учетом программных требований и речевых возможностей детей;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1"/>
        </w:numPr>
        <w:tabs>
          <w:tab w:val="left" w:pos="851"/>
          <w:tab w:val="left" w:pos="1516"/>
          <w:tab w:val="left" w:pos="3185"/>
          <w:tab w:val="left" w:pos="3556"/>
          <w:tab w:val="left" w:pos="4589"/>
          <w:tab w:val="left" w:pos="9105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 участвовать</w:t>
      </w:r>
      <w:r w:rsidRPr="008511A3">
        <w:rPr>
          <w:sz w:val="28"/>
          <w:szCs w:val="28"/>
        </w:rPr>
        <w:tab/>
        <w:t>в</w:t>
      </w:r>
      <w:r w:rsidRPr="008511A3">
        <w:rPr>
          <w:sz w:val="28"/>
          <w:szCs w:val="28"/>
        </w:rPr>
        <w:tab/>
        <w:t>работе</w:t>
      </w:r>
      <w:r w:rsidRPr="008511A3">
        <w:rPr>
          <w:sz w:val="28"/>
          <w:szCs w:val="28"/>
        </w:rPr>
        <w:tab/>
        <w:t xml:space="preserve">психолого-медико-педагогического </w:t>
      </w:r>
      <w:r w:rsidRPr="008511A3">
        <w:rPr>
          <w:spacing w:val="-3"/>
          <w:sz w:val="28"/>
          <w:szCs w:val="28"/>
        </w:rPr>
        <w:t xml:space="preserve">консилиума </w:t>
      </w:r>
      <w:r w:rsidRPr="008511A3">
        <w:rPr>
          <w:sz w:val="28"/>
          <w:szCs w:val="28"/>
        </w:rPr>
        <w:t>Учреждения.</w:t>
      </w:r>
    </w:p>
    <w:p w:rsidR="00B66E58" w:rsidRPr="008511A3" w:rsidRDefault="00B66E58" w:rsidP="008511A3">
      <w:pPr>
        <w:pStyle w:val="ListParagraph"/>
        <w:widowControl w:val="0"/>
        <w:tabs>
          <w:tab w:val="left" w:pos="709"/>
          <w:tab w:val="left" w:pos="1516"/>
          <w:tab w:val="left" w:pos="3185"/>
          <w:tab w:val="left" w:pos="3556"/>
          <w:tab w:val="left" w:pos="4589"/>
          <w:tab w:val="left" w:pos="9105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1516"/>
          <w:tab w:val="left" w:pos="3185"/>
          <w:tab w:val="left" w:pos="3556"/>
          <w:tab w:val="left" w:pos="4589"/>
          <w:tab w:val="left" w:pos="9105"/>
        </w:tabs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8511A3">
        <w:rPr>
          <w:b/>
          <w:bCs/>
          <w:sz w:val="28"/>
          <w:szCs w:val="28"/>
        </w:rPr>
        <w:t>Документация учителя-логопеда групп компенсирующей направленности</w:t>
      </w:r>
    </w:p>
    <w:p w:rsidR="00B66E58" w:rsidRPr="008511A3" w:rsidRDefault="00B66E58" w:rsidP="008511A3">
      <w:pPr>
        <w:pStyle w:val="ListParagraph"/>
        <w:widowControl w:val="0"/>
        <w:tabs>
          <w:tab w:val="left" w:pos="709"/>
          <w:tab w:val="left" w:pos="1854"/>
        </w:tabs>
        <w:autoSpaceDE w:val="0"/>
        <w:autoSpaceDN w:val="0"/>
        <w:ind w:left="0"/>
        <w:jc w:val="both"/>
        <w:rPr>
          <w:b/>
          <w:bCs/>
          <w:sz w:val="28"/>
          <w:szCs w:val="28"/>
        </w:rPr>
      </w:pPr>
    </w:p>
    <w:p w:rsidR="00B66E58" w:rsidRPr="008511A3" w:rsidRDefault="00B66E58" w:rsidP="008511A3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Заключения</w:t>
      </w:r>
      <w:r w:rsidRPr="008511A3">
        <w:rPr>
          <w:sz w:val="28"/>
          <w:szCs w:val="28"/>
        </w:rPr>
        <w:tab/>
        <w:t>психолого-педагогической</w:t>
      </w:r>
      <w:r w:rsidRPr="008511A3">
        <w:rPr>
          <w:sz w:val="28"/>
          <w:szCs w:val="28"/>
        </w:rPr>
        <w:tab/>
        <w:t>комиссии</w:t>
      </w:r>
      <w:r w:rsidRPr="008511A3">
        <w:rPr>
          <w:sz w:val="28"/>
          <w:szCs w:val="28"/>
        </w:rPr>
        <w:tab/>
      </w:r>
      <w:r w:rsidRPr="008511A3">
        <w:rPr>
          <w:spacing w:val="-3"/>
          <w:sz w:val="28"/>
          <w:szCs w:val="28"/>
        </w:rPr>
        <w:t xml:space="preserve">дошкольных </w:t>
      </w:r>
      <w:r w:rsidRPr="008511A3">
        <w:rPr>
          <w:sz w:val="28"/>
          <w:szCs w:val="28"/>
        </w:rPr>
        <w:t>образовательных учреждений города</w:t>
      </w:r>
      <w:r w:rsidRPr="008511A3">
        <w:rPr>
          <w:spacing w:val="-7"/>
          <w:sz w:val="28"/>
          <w:szCs w:val="28"/>
        </w:rPr>
        <w:t xml:space="preserve"> </w:t>
      </w:r>
      <w:r w:rsidRPr="008511A3">
        <w:rPr>
          <w:sz w:val="28"/>
          <w:szCs w:val="28"/>
        </w:rPr>
        <w:t>Белгорода.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4"/>
        </w:numPr>
        <w:tabs>
          <w:tab w:val="left" w:pos="426"/>
          <w:tab w:val="left" w:pos="1409"/>
          <w:tab w:val="left" w:pos="3379"/>
          <w:tab w:val="left" w:pos="7248"/>
          <w:tab w:val="left" w:pos="891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Речевые карты </w:t>
      </w:r>
      <w:r w:rsidRPr="008511A3">
        <w:rPr>
          <w:spacing w:val="-3"/>
          <w:sz w:val="28"/>
          <w:szCs w:val="28"/>
        </w:rPr>
        <w:t>детей.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4"/>
        </w:numPr>
        <w:tabs>
          <w:tab w:val="left" w:pos="426"/>
          <w:tab w:val="left" w:pos="1409"/>
          <w:tab w:val="left" w:pos="3379"/>
          <w:tab w:val="left" w:pos="7248"/>
          <w:tab w:val="left" w:pos="891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Список детей</w:t>
      </w:r>
      <w:r w:rsidRPr="008511A3">
        <w:rPr>
          <w:spacing w:val="-4"/>
          <w:sz w:val="28"/>
          <w:szCs w:val="28"/>
        </w:rPr>
        <w:t xml:space="preserve"> </w:t>
      </w:r>
      <w:r w:rsidRPr="008511A3">
        <w:rPr>
          <w:sz w:val="28"/>
          <w:szCs w:val="28"/>
        </w:rPr>
        <w:t>групп.</w:t>
      </w:r>
    </w:p>
    <w:p w:rsidR="00B66E58" w:rsidRPr="008511A3" w:rsidRDefault="00B66E58" w:rsidP="008511A3">
      <w:pPr>
        <w:pStyle w:val="BodyText"/>
        <w:numPr>
          <w:ilvl w:val="0"/>
          <w:numId w:val="14"/>
        </w:numPr>
        <w:tabs>
          <w:tab w:val="left" w:pos="426"/>
        </w:tabs>
        <w:ind w:left="0" w:firstLine="0"/>
      </w:pPr>
      <w:r w:rsidRPr="008511A3">
        <w:t>Журнал учёта посещаемости детей.</w:t>
      </w:r>
    </w:p>
    <w:p w:rsidR="00B66E58" w:rsidRPr="008511A3" w:rsidRDefault="00B66E58" w:rsidP="008511A3">
      <w:pPr>
        <w:pStyle w:val="BodyText"/>
        <w:numPr>
          <w:ilvl w:val="0"/>
          <w:numId w:val="14"/>
        </w:numPr>
        <w:tabs>
          <w:tab w:val="left" w:pos="426"/>
        </w:tabs>
        <w:ind w:left="0" w:firstLine="0"/>
      </w:pPr>
      <w:r w:rsidRPr="008511A3">
        <w:t>Годовой план работы учителя-логопеда.</w:t>
      </w:r>
    </w:p>
    <w:p w:rsidR="00B66E58" w:rsidRPr="008511A3" w:rsidRDefault="00B66E58" w:rsidP="008511A3">
      <w:pPr>
        <w:pStyle w:val="BodyText"/>
        <w:numPr>
          <w:ilvl w:val="0"/>
          <w:numId w:val="14"/>
        </w:numPr>
        <w:tabs>
          <w:tab w:val="left" w:pos="426"/>
        </w:tabs>
        <w:ind w:left="0" w:firstLine="0"/>
      </w:pPr>
      <w:r w:rsidRPr="008511A3">
        <w:t>Перспективный план фронтальной коррекционно-развивающей деятельности.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395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Календарный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план.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395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Тематический</w:t>
      </w:r>
      <w:r w:rsidRPr="008511A3">
        <w:rPr>
          <w:spacing w:val="-3"/>
          <w:sz w:val="28"/>
          <w:szCs w:val="28"/>
        </w:rPr>
        <w:t xml:space="preserve"> </w:t>
      </w:r>
      <w:r w:rsidRPr="008511A3">
        <w:rPr>
          <w:sz w:val="28"/>
          <w:szCs w:val="28"/>
        </w:rPr>
        <w:t>план.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395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Циклограмма деятельности учителя-логопеда.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1395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План самообразования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учителя-логопеда.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Индивидуальные планы работы с детьми.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Индивидуальные тетради детей.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Тетрадь коррекционной работы воспитателей во второй половине дня по заданию</w:t>
      </w:r>
      <w:r w:rsidRPr="008511A3">
        <w:rPr>
          <w:spacing w:val="-2"/>
          <w:sz w:val="28"/>
          <w:szCs w:val="28"/>
        </w:rPr>
        <w:t xml:space="preserve"> </w:t>
      </w:r>
      <w:r w:rsidRPr="008511A3">
        <w:rPr>
          <w:sz w:val="28"/>
          <w:szCs w:val="28"/>
        </w:rPr>
        <w:t>учителя-логопеда.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Паспорт логопедического</w:t>
      </w:r>
      <w:r w:rsidRPr="008511A3">
        <w:rPr>
          <w:spacing w:val="-1"/>
          <w:sz w:val="28"/>
          <w:szCs w:val="28"/>
        </w:rPr>
        <w:t xml:space="preserve"> </w:t>
      </w:r>
      <w:r w:rsidRPr="008511A3">
        <w:rPr>
          <w:sz w:val="28"/>
          <w:szCs w:val="28"/>
        </w:rPr>
        <w:t>кабинета.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Годовой отчет об оказании специализированной помощи детям в группе компенсирующей направленности для детей с тяжелыми нарушениями речи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spacing w:line="242" w:lineRule="auto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>Конспекты КРД.</w:t>
      </w:r>
    </w:p>
    <w:p w:rsidR="00B66E58" w:rsidRPr="008511A3" w:rsidRDefault="00B66E58" w:rsidP="008511A3">
      <w:pPr>
        <w:pStyle w:val="ListParagraph"/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Журнал консультаций с родителями и педагогическими работниками </w:t>
      </w:r>
      <w:bookmarkStart w:id="0" w:name="_GoBack"/>
      <w:bookmarkEnd w:id="0"/>
      <w:r w:rsidRPr="008511A3">
        <w:rPr>
          <w:sz w:val="28"/>
          <w:szCs w:val="28"/>
        </w:rPr>
        <w:t>МДОУ</w:t>
      </w:r>
    </w:p>
    <w:sectPr w:rsidR="00B66E58" w:rsidRPr="008511A3" w:rsidSect="002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724"/>
    <w:multiLevelType w:val="hybridMultilevel"/>
    <w:tmpl w:val="6F06A2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0D419F"/>
    <w:multiLevelType w:val="multilevel"/>
    <w:tmpl w:val="4E1AAF5A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">
    <w:nsid w:val="27CE39E7"/>
    <w:multiLevelType w:val="hybridMultilevel"/>
    <w:tmpl w:val="26CCDF0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3">
    <w:nsid w:val="2A997B39"/>
    <w:multiLevelType w:val="multilevel"/>
    <w:tmpl w:val="52D62C72"/>
    <w:lvl w:ilvl="0">
      <w:start w:val="3"/>
      <w:numFmt w:val="decimal"/>
      <w:lvlText w:val="%1"/>
      <w:lvlJc w:val="left"/>
      <w:pPr>
        <w:ind w:left="1182" w:hanging="5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2" w:hanging="5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57" w:hanging="597"/>
      </w:pPr>
      <w:rPr>
        <w:rFonts w:hint="default"/>
      </w:rPr>
    </w:lvl>
    <w:lvl w:ilvl="3">
      <w:numFmt w:val="bullet"/>
      <w:lvlText w:val="•"/>
      <w:lvlJc w:val="left"/>
      <w:pPr>
        <w:ind w:left="4145" w:hanging="597"/>
      </w:pPr>
      <w:rPr>
        <w:rFonts w:hint="default"/>
      </w:rPr>
    </w:lvl>
    <w:lvl w:ilvl="4">
      <w:numFmt w:val="bullet"/>
      <w:lvlText w:val="•"/>
      <w:lvlJc w:val="left"/>
      <w:pPr>
        <w:ind w:left="5134" w:hanging="597"/>
      </w:pPr>
      <w:rPr>
        <w:rFonts w:hint="default"/>
      </w:rPr>
    </w:lvl>
    <w:lvl w:ilvl="5">
      <w:numFmt w:val="bullet"/>
      <w:lvlText w:val="•"/>
      <w:lvlJc w:val="left"/>
      <w:pPr>
        <w:ind w:left="6123" w:hanging="597"/>
      </w:pPr>
      <w:rPr>
        <w:rFonts w:hint="default"/>
      </w:rPr>
    </w:lvl>
    <w:lvl w:ilvl="6">
      <w:numFmt w:val="bullet"/>
      <w:lvlText w:val="•"/>
      <w:lvlJc w:val="left"/>
      <w:pPr>
        <w:ind w:left="7111" w:hanging="597"/>
      </w:pPr>
      <w:rPr>
        <w:rFonts w:hint="default"/>
      </w:rPr>
    </w:lvl>
    <w:lvl w:ilvl="7">
      <w:numFmt w:val="bullet"/>
      <w:lvlText w:val="•"/>
      <w:lvlJc w:val="left"/>
      <w:pPr>
        <w:ind w:left="8100" w:hanging="597"/>
      </w:pPr>
      <w:rPr>
        <w:rFonts w:hint="default"/>
      </w:rPr>
    </w:lvl>
    <w:lvl w:ilvl="8">
      <w:numFmt w:val="bullet"/>
      <w:lvlText w:val="•"/>
      <w:lvlJc w:val="left"/>
      <w:pPr>
        <w:ind w:left="9089" w:hanging="597"/>
      </w:pPr>
      <w:rPr>
        <w:rFonts w:hint="default"/>
      </w:rPr>
    </w:lvl>
  </w:abstractNum>
  <w:abstractNum w:abstractNumId="4">
    <w:nsid w:val="38B24F7F"/>
    <w:multiLevelType w:val="hybridMultilevel"/>
    <w:tmpl w:val="A22C1AB6"/>
    <w:lvl w:ilvl="0" w:tplc="3866FEB8">
      <w:start w:val="1"/>
      <w:numFmt w:val="decimal"/>
      <w:lvlText w:val="%1."/>
      <w:lvlJc w:val="left"/>
      <w:pPr>
        <w:ind w:left="1182" w:hanging="227"/>
      </w:pPr>
      <w:rPr>
        <w:rFonts w:ascii="Times New Roman" w:eastAsia="Times New Roman" w:hAnsi="Times New Roman"/>
        <w:spacing w:val="-5"/>
        <w:w w:val="100"/>
      </w:rPr>
    </w:lvl>
    <w:lvl w:ilvl="1" w:tplc="EDE63820">
      <w:numFmt w:val="bullet"/>
      <w:lvlText w:val="•"/>
      <w:lvlJc w:val="left"/>
      <w:pPr>
        <w:ind w:left="2168" w:hanging="227"/>
      </w:pPr>
      <w:rPr>
        <w:rFonts w:hint="default"/>
      </w:rPr>
    </w:lvl>
    <w:lvl w:ilvl="2" w:tplc="A00A098C">
      <w:numFmt w:val="bullet"/>
      <w:lvlText w:val="•"/>
      <w:lvlJc w:val="left"/>
      <w:pPr>
        <w:ind w:left="3157" w:hanging="227"/>
      </w:pPr>
      <w:rPr>
        <w:rFonts w:hint="default"/>
      </w:rPr>
    </w:lvl>
    <w:lvl w:ilvl="3" w:tplc="C1DCA958">
      <w:numFmt w:val="bullet"/>
      <w:lvlText w:val="•"/>
      <w:lvlJc w:val="left"/>
      <w:pPr>
        <w:ind w:left="4145" w:hanging="227"/>
      </w:pPr>
      <w:rPr>
        <w:rFonts w:hint="default"/>
      </w:rPr>
    </w:lvl>
    <w:lvl w:ilvl="4" w:tplc="0082CBBC">
      <w:numFmt w:val="bullet"/>
      <w:lvlText w:val="•"/>
      <w:lvlJc w:val="left"/>
      <w:pPr>
        <w:ind w:left="5134" w:hanging="227"/>
      </w:pPr>
      <w:rPr>
        <w:rFonts w:hint="default"/>
      </w:rPr>
    </w:lvl>
    <w:lvl w:ilvl="5" w:tplc="7E4828C6">
      <w:numFmt w:val="bullet"/>
      <w:lvlText w:val="•"/>
      <w:lvlJc w:val="left"/>
      <w:pPr>
        <w:ind w:left="6123" w:hanging="227"/>
      </w:pPr>
      <w:rPr>
        <w:rFonts w:hint="default"/>
      </w:rPr>
    </w:lvl>
    <w:lvl w:ilvl="6" w:tplc="AAD2A858">
      <w:numFmt w:val="bullet"/>
      <w:lvlText w:val="•"/>
      <w:lvlJc w:val="left"/>
      <w:pPr>
        <w:ind w:left="7111" w:hanging="227"/>
      </w:pPr>
      <w:rPr>
        <w:rFonts w:hint="default"/>
      </w:rPr>
    </w:lvl>
    <w:lvl w:ilvl="7" w:tplc="C834FFD0">
      <w:numFmt w:val="bullet"/>
      <w:lvlText w:val="•"/>
      <w:lvlJc w:val="left"/>
      <w:pPr>
        <w:ind w:left="8100" w:hanging="227"/>
      </w:pPr>
      <w:rPr>
        <w:rFonts w:hint="default"/>
      </w:rPr>
    </w:lvl>
    <w:lvl w:ilvl="8" w:tplc="5930EA9A">
      <w:numFmt w:val="bullet"/>
      <w:lvlText w:val="•"/>
      <w:lvlJc w:val="left"/>
      <w:pPr>
        <w:ind w:left="9089" w:hanging="227"/>
      </w:pPr>
      <w:rPr>
        <w:rFonts w:hint="default"/>
      </w:rPr>
    </w:lvl>
  </w:abstractNum>
  <w:abstractNum w:abstractNumId="5">
    <w:nsid w:val="4DAB5530"/>
    <w:multiLevelType w:val="hybridMultilevel"/>
    <w:tmpl w:val="B164F6D4"/>
    <w:lvl w:ilvl="0" w:tplc="BE323CE0">
      <w:numFmt w:val="bullet"/>
      <w:lvlText w:val="-"/>
      <w:lvlJc w:val="left"/>
      <w:pPr>
        <w:ind w:left="1182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99207D0">
      <w:numFmt w:val="bullet"/>
      <w:lvlText w:val="•"/>
      <w:lvlJc w:val="left"/>
      <w:pPr>
        <w:ind w:left="2168" w:hanging="305"/>
      </w:pPr>
      <w:rPr>
        <w:rFonts w:hint="default"/>
      </w:rPr>
    </w:lvl>
    <w:lvl w:ilvl="2" w:tplc="182CCAA4">
      <w:numFmt w:val="bullet"/>
      <w:lvlText w:val="•"/>
      <w:lvlJc w:val="left"/>
      <w:pPr>
        <w:ind w:left="3157" w:hanging="305"/>
      </w:pPr>
      <w:rPr>
        <w:rFonts w:hint="default"/>
      </w:rPr>
    </w:lvl>
    <w:lvl w:ilvl="3" w:tplc="B222605A">
      <w:numFmt w:val="bullet"/>
      <w:lvlText w:val="•"/>
      <w:lvlJc w:val="left"/>
      <w:pPr>
        <w:ind w:left="4145" w:hanging="305"/>
      </w:pPr>
      <w:rPr>
        <w:rFonts w:hint="default"/>
      </w:rPr>
    </w:lvl>
    <w:lvl w:ilvl="4" w:tplc="B1300482">
      <w:numFmt w:val="bullet"/>
      <w:lvlText w:val="•"/>
      <w:lvlJc w:val="left"/>
      <w:pPr>
        <w:ind w:left="5134" w:hanging="305"/>
      </w:pPr>
      <w:rPr>
        <w:rFonts w:hint="default"/>
      </w:rPr>
    </w:lvl>
    <w:lvl w:ilvl="5" w:tplc="6D9A0F14">
      <w:numFmt w:val="bullet"/>
      <w:lvlText w:val="•"/>
      <w:lvlJc w:val="left"/>
      <w:pPr>
        <w:ind w:left="6123" w:hanging="305"/>
      </w:pPr>
      <w:rPr>
        <w:rFonts w:hint="default"/>
      </w:rPr>
    </w:lvl>
    <w:lvl w:ilvl="6" w:tplc="CA1872BE">
      <w:numFmt w:val="bullet"/>
      <w:lvlText w:val="•"/>
      <w:lvlJc w:val="left"/>
      <w:pPr>
        <w:ind w:left="7111" w:hanging="305"/>
      </w:pPr>
      <w:rPr>
        <w:rFonts w:hint="default"/>
      </w:rPr>
    </w:lvl>
    <w:lvl w:ilvl="7" w:tplc="833AB9D0">
      <w:numFmt w:val="bullet"/>
      <w:lvlText w:val="•"/>
      <w:lvlJc w:val="left"/>
      <w:pPr>
        <w:ind w:left="8100" w:hanging="305"/>
      </w:pPr>
      <w:rPr>
        <w:rFonts w:hint="default"/>
      </w:rPr>
    </w:lvl>
    <w:lvl w:ilvl="8" w:tplc="158872DC">
      <w:numFmt w:val="bullet"/>
      <w:lvlText w:val="•"/>
      <w:lvlJc w:val="left"/>
      <w:pPr>
        <w:ind w:left="9089" w:hanging="305"/>
      </w:pPr>
      <w:rPr>
        <w:rFonts w:hint="default"/>
      </w:rPr>
    </w:lvl>
  </w:abstractNum>
  <w:abstractNum w:abstractNumId="6">
    <w:nsid w:val="542B3A9D"/>
    <w:multiLevelType w:val="hybridMultilevel"/>
    <w:tmpl w:val="581EEAA2"/>
    <w:lvl w:ilvl="0" w:tplc="F2AC6D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FF281E"/>
    <w:multiLevelType w:val="hybridMultilevel"/>
    <w:tmpl w:val="3A0ADB7C"/>
    <w:lvl w:ilvl="0" w:tplc="6180CEE4">
      <w:start w:val="6"/>
      <w:numFmt w:val="decimal"/>
      <w:lvlText w:val="%1."/>
      <w:lvlJc w:val="left"/>
      <w:pPr>
        <w:ind w:left="1182" w:hanging="213"/>
      </w:pPr>
      <w:rPr>
        <w:rFonts w:hint="default"/>
        <w:w w:val="100"/>
      </w:rPr>
    </w:lvl>
    <w:lvl w:ilvl="1" w:tplc="BAAA92C2">
      <w:numFmt w:val="bullet"/>
      <w:lvlText w:val="•"/>
      <w:lvlJc w:val="left"/>
      <w:pPr>
        <w:ind w:left="2168" w:hanging="213"/>
      </w:pPr>
      <w:rPr>
        <w:rFonts w:hint="default"/>
      </w:rPr>
    </w:lvl>
    <w:lvl w:ilvl="2" w:tplc="871E3306">
      <w:numFmt w:val="bullet"/>
      <w:lvlText w:val="•"/>
      <w:lvlJc w:val="left"/>
      <w:pPr>
        <w:ind w:left="3157" w:hanging="213"/>
      </w:pPr>
      <w:rPr>
        <w:rFonts w:hint="default"/>
      </w:rPr>
    </w:lvl>
    <w:lvl w:ilvl="3" w:tplc="F6443182">
      <w:numFmt w:val="bullet"/>
      <w:lvlText w:val="•"/>
      <w:lvlJc w:val="left"/>
      <w:pPr>
        <w:ind w:left="4145" w:hanging="213"/>
      </w:pPr>
      <w:rPr>
        <w:rFonts w:hint="default"/>
      </w:rPr>
    </w:lvl>
    <w:lvl w:ilvl="4" w:tplc="B96A9D04">
      <w:numFmt w:val="bullet"/>
      <w:lvlText w:val="•"/>
      <w:lvlJc w:val="left"/>
      <w:pPr>
        <w:ind w:left="5134" w:hanging="213"/>
      </w:pPr>
      <w:rPr>
        <w:rFonts w:hint="default"/>
      </w:rPr>
    </w:lvl>
    <w:lvl w:ilvl="5" w:tplc="1B9A3C94">
      <w:numFmt w:val="bullet"/>
      <w:lvlText w:val="•"/>
      <w:lvlJc w:val="left"/>
      <w:pPr>
        <w:ind w:left="6123" w:hanging="213"/>
      </w:pPr>
      <w:rPr>
        <w:rFonts w:hint="default"/>
      </w:rPr>
    </w:lvl>
    <w:lvl w:ilvl="6" w:tplc="6EE81634">
      <w:numFmt w:val="bullet"/>
      <w:lvlText w:val="•"/>
      <w:lvlJc w:val="left"/>
      <w:pPr>
        <w:ind w:left="7111" w:hanging="213"/>
      </w:pPr>
      <w:rPr>
        <w:rFonts w:hint="default"/>
      </w:rPr>
    </w:lvl>
    <w:lvl w:ilvl="7" w:tplc="4852BE84">
      <w:numFmt w:val="bullet"/>
      <w:lvlText w:val="•"/>
      <w:lvlJc w:val="left"/>
      <w:pPr>
        <w:ind w:left="8100" w:hanging="213"/>
      </w:pPr>
      <w:rPr>
        <w:rFonts w:hint="default"/>
      </w:rPr>
    </w:lvl>
    <w:lvl w:ilvl="8" w:tplc="4A0072C6">
      <w:numFmt w:val="bullet"/>
      <w:lvlText w:val="•"/>
      <w:lvlJc w:val="left"/>
      <w:pPr>
        <w:ind w:left="9089" w:hanging="213"/>
      </w:pPr>
      <w:rPr>
        <w:rFonts w:hint="default"/>
      </w:rPr>
    </w:lvl>
  </w:abstractNum>
  <w:abstractNum w:abstractNumId="8">
    <w:nsid w:val="625B1885"/>
    <w:multiLevelType w:val="hybridMultilevel"/>
    <w:tmpl w:val="A84A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986057"/>
    <w:multiLevelType w:val="hybridMultilevel"/>
    <w:tmpl w:val="1806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312F7A"/>
    <w:multiLevelType w:val="multilevel"/>
    <w:tmpl w:val="9160BDD2"/>
    <w:lvl w:ilvl="0">
      <w:start w:val="2"/>
      <w:numFmt w:val="decimal"/>
      <w:lvlText w:val="%1"/>
      <w:lvlJc w:val="left"/>
      <w:pPr>
        <w:ind w:left="1182" w:hanging="4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2" w:hanging="424"/>
      </w:pPr>
      <w:rPr>
        <w:rFonts w:ascii="Times New Roman" w:eastAsia="Times New Roman" w:hAnsi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3157" w:hanging="424"/>
      </w:pPr>
      <w:rPr>
        <w:rFonts w:hint="default"/>
      </w:rPr>
    </w:lvl>
    <w:lvl w:ilvl="3">
      <w:numFmt w:val="bullet"/>
      <w:lvlText w:val="•"/>
      <w:lvlJc w:val="left"/>
      <w:pPr>
        <w:ind w:left="4145" w:hanging="424"/>
      </w:pPr>
      <w:rPr>
        <w:rFonts w:hint="default"/>
      </w:rPr>
    </w:lvl>
    <w:lvl w:ilvl="4">
      <w:numFmt w:val="bullet"/>
      <w:lvlText w:val="•"/>
      <w:lvlJc w:val="left"/>
      <w:pPr>
        <w:ind w:left="5134" w:hanging="424"/>
      </w:pPr>
      <w:rPr>
        <w:rFonts w:hint="default"/>
      </w:rPr>
    </w:lvl>
    <w:lvl w:ilvl="5">
      <w:numFmt w:val="bullet"/>
      <w:lvlText w:val="•"/>
      <w:lvlJc w:val="left"/>
      <w:pPr>
        <w:ind w:left="6123" w:hanging="424"/>
      </w:pPr>
      <w:rPr>
        <w:rFonts w:hint="default"/>
      </w:rPr>
    </w:lvl>
    <w:lvl w:ilvl="6">
      <w:numFmt w:val="bullet"/>
      <w:lvlText w:val="•"/>
      <w:lvlJc w:val="left"/>
      <w:pPr>
        <w:ind w:left="7111" w:hanging="424"/>
      </w:pPr>
      <w:rPr>
        <w:rFonts w:hint="default"/>
      </w:rPr>
    </w:lvl>
    <w:lvl w:ilvl="7">
      <w:numFmt w:val="bullet"/>
      <w:lvlText w:val="•"/>
      <w:lvlJc w:val="left"/>
      <w:pPr>
        <w:ind w:left="8100" w:hanging="424"/>
      </w:pPr>
      <w:rPr>
        <w:rFonts w:hint="default"/>
      </w:rPr>
    </w:lvl>
    <w:lvl w:ilvl="8">
      <w:numFmt w:val="bullet"/>
      <w:lvlText w:val="•"/>
      <w:lvlJc w:val="left"/>
      <w:pPr>
        <w:ind w:left="9089" w:hanging="424"/>
      </w:pPr>
      <w:rPr>
        <w:rFonts w:hint="default"/>
      </w:rPr>
    </w:lvl>
  </w:abstractNum>
  <w:abstractNum w:abstractNumId="11">
    <w:nsid w:val="684A1BC0"/>
    <w:multiLevelType w:val="multilevel"/>
    <w:tmpl w:val="AC526052"/>
    <w:lvl w:ilvl="0">
      <w:start w:val="4"/>
      <w:numFmt w:val="decimal"/>
      <w:lvlText w:val="%1"/>
      <w:lvlJc w:val="left"/>
      <w:pPr>
        <w:ind w:left="167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557" w:hanging="493"/>
      </w:pPr>
      <w:rPr>
        <w:rFonts w:hint="default"/>
      </w:rPr>
    </w:lvl>
    <w:lvl w:ilvl="3">
      <w:numFmt w:val="bullet"/>
      <w:lvlText w:val="•"/>
      <w:lvlJc w:val="left"/>
      <w:pPr>
        <w:ind w:left="4495" w:hanging="493"/>
      </w:pPr>
      <w:rPr>
        <w:rFonts w:hint="default"/>
      </w:rPr>
    </w:lvl>
    <w:lvl w:ilvl="4">
      <w:numFmt w:val="bullet"/>
      <w:lvlText w:val="•"/>
      <w:lvlJc w:val="left"/>
      <w:pPr>
        <w:ind w:left="5434" w:hanging="493"/>
      </w:pPr>
      <w:rPr>
        <w:rFonts w:hint="default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</w:rPr>
    </w:lvl>
    <w:lvl w:ilvl="6">
      <w:numFmt w:val="bullet"/>
      <w:lvlText w:val="•"/>
      <w:lvlJc w:val="left"/>
      <w:pPr>
        <w:ind w:left="7311" w:hanging="493"/>
      </w:pPr>
      <w:rPr>
        <w:rFonts w:hint="default"/>
      </w:rPr>
    </w:lvl>
    <w:lvl w:ilvl="7">
      <w:numFmt w:val="bullet"/>
      <w:lvlText w:val="•"/>
      <w:lvlJc w:val="left"/>
      <w:pPr>
        <w:ind w:left="8250" w:hanging="493"/>
      </w:pPr>
      <w:rPr>
        <w:rFonts w:hint="default"/>
      </w:rPr>
    </w:lvl>
    <w:lvl w:ilvl="8">
      <w:numFmt w:val="bullet"/>
      <w:lvlText w:val="•"/>
      <w:lvlJc w:val="left"/>
      <w:pPr>
        <w:ind w:left="9189" w:hanging="493"/>
      </w:pPr>
      <w:rPr>
        <w:rFonts w:hint="default"/>
      </w:rPr>
    </w:lvl>
  </w:abstractNum>
  <w:abstractNum w:abstractNumId="12">
    <w:nsid w:val="70E269ED"/>
    <w:multiLevelType w:val="hybridMultilevel"/>
    <w:tmpl w:val="D8245C3A"/>
    <w:lvl w:ilvl="0" w:tplc="A386D802">
      <w:numFmt w:val="bullet"/>
      <w:lvlText w:val="-"/>
      <w:lvlJc w:val="left"/>
      <w:pPr>
        <w:ind w:left="1182" w:hanging="20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6C1B52">
      <w:start w:val="2"/>
      <w:numFmt w:val="decimal"/>
      <w:lvlText w:val="%2."/>
      <w:lvlJc w:val="left"/>
      <w:pPr>
        <w:ind w:left="4062" w:hanging="213"/>
      </w:pPr>
      <w:rPr>
        <w:rFonts w:ascii="Times New Roman" w:eastAsia="Times New Roman" w:hAnsi="Times New Roman" w:hint="default"/>
        <w:b/>
        <w:bCs/>
        <w:spacing w:val="-4"/>
        <w:w w:val="100"/>
        <w:sz w:val="26"/>
        <w:szCs w:val="26"/>
      </w:rPr>
    </w:lvl>
    <w:lvl w:ilvl="2" w:tplc="8C4CCCDA">
      <w:numFmt w:val="bullet"/>
      <w:lvlText w:val="•"/>
      <w:lvlJc w:val="left"/>
      <w:pPr>
        <w:ind w:left="4838" w:hanging="213"/>
      </w:pPr>
      <w:rPr>
        <w:rFonts w:hint="default"/>
      </w:rPr>
    </w:lvl>
    <w:lvl w:ilvl="3" w:tplc="800AA2AA">
      <w:numFmt w:val="bullet"/>
      <w:lvlText w:val="•"/>
      <w:lvlJc w:val="left"/>
      <w:pPr>
        <w:ind w:left="5616" w:hanging="213"/>
      </w:pPr>
      <w:rPr>
        <w:rFonts w:hint="default"/>
      </w:rPr>
    </w:lvl>
    <w:lvl w:ilvl="4" w:tplc="C3D66C02">
      <w:numFmt w:val="bullet"/>
      <w:lvlText w:val="•"/>
      <w:lvlJc w:val="left"/>
      <w:pPr>
        <w:ind w:left="6395" w:hanging="213"/>
      </w:pPr>
      <w:rPr>
        <w:rFonts w:hint="default"/>
      </w:rPr>
    </w:lvl>
    <w:lvl w:ilvl="5" w:tplc="1656632E">
      <w:numFmt w:val="bullet"/>
      <w:lvlText w:val="•"/>
      <w:lvlJc w:val="left"/>
      <w:pPr>
        <w:ind w:left="7173" w:hanging="213"/>
      </w:pPr>
      <w:rPr>
        <w:rFonts w:hint="default"/>
      </w:rPr>
    </w:lvl>
    <w:lvl w:ilvl="6" w:tplc="44503322">
      <w:numFmt w:val="bullet"/>
      <w:lvlText w:val="•"/>
      <w:lvlJc w:val="left"/>
      <w:pPr>
        <w:ind w:left="7952" w:hanging="213"/>
      </w:pPr>
      <w:rPr>
        <w:rFonts w:hint="default"/>
      </w:rPr>
    </w:lvl>
    <w:lvl w:ilvl="7" w:tplc="F7983FD2">
      <w:numFmt w:val="bullet"/>
      <w:lvlText w:val="•"/>
      <w:lvlJc w:val="left"/>
      <w:pPr>
        <w:ind w:left="8730" w:hanging="213"/>
      </w:pPr>
      <w:rPr>
        <w:rFonts w:hint="default"/>
      </w:rPr>
    </w:lvl>
    <w:lvl w:ilvl="8" w:tplc="E50465C0">
      <w:numFmt w:val="bullet"/>
      <w:lvlText w:val="•"/>
      <w:lvlJc w:val="left"/>
      <w:pPr>
        <w:ind w:left="9509" w:hanging="213"/>
      </w:pPr>
      <w:rPr>
        <w:rFonts w:hint="default"/>
      </w:rPr>
    </w:lvl>
  </w:abstractNum>
  <w:abstractNum w:abstractNumId="13">
    <w:nsid w:val="71AD4094"/>
    <w:multiLevelType w:val="hybridMultilevel"/>
    <w:tmpl w:val="7A2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95D"/>
    <w:rsid w:val="00007BB1"/>
    <w:rsid w:val="0009395D"/>
    <w:rsid w:val="000A1431"/>
    <w:rsid w:val="000C7E7F"/>
    <w:rsid w:val="001457B5"/>
    <w:rsid w:val="001512F6"/>
    <w:rsid w:val="001E480E"/>
    <w:rsid w:val="001E70C2"/>
    <w:rsid w:val="00240D65"/>
    <w:rsid w:val="00275FCA"/>
    <w:rsid w:val="002B3415"/>
    <w:rsid w:val="00351578"/>
    <w:rsid w:val="00470B87"/>
    <w:rsid w:val="007220A4"/>
    <w:rsid w:val="0073339C"/>
    <w:rsid w:val="007D6B58"/>
    <w:rsid w:val="0082450A"/>
    <w:rsid w:val="008511A3"/>
    <w:rsid w:val="008A380D"/>
    <w:rsid w:val="00954898"/>
    <w:rsid w:val="00992223"/>
    <w:rsid w:val="009C4557"/>
    <w:rsid w:val="009D4243"/>
    <w:rsid w:val="00A000DC"/>
    <w:rsid w:val="00B66E58"/>
    <w:rsid w:val="00BE7B7C"/>
    <w:rsid w:val="00C83089"/>
    <w:rsid w:val="00CA6D16"/>
    <w:rsid w:val="00CE6092"/>
    <w:rsid w:val="00D3515B"/>
    <w:rsid w:val="00D41B27"/>
    <w:rsid w:val="00E611B1"/>
    <w:rsid w:val="00FE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515B"/>
    <w:pPr>
      <w:widowControl w:val="0"/>
      <w:autoSpaceDE w:val="0"/>
      <w:autoSpaceDN w:val="0"/>
      <w:spacing w:after="0" w:line="240" w:lineRule="auto"/>
      <w:ind w:left="2082" w:right="530" w:hanging="20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15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245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3515B"/>
    <w:pPr>
      <w:widowControl w:val="0"/>
      <w:autoSpaceDE w:val="0"/>
      <w:autoSpaceDN w:val="0"/>
      <w:spacing w:after="0" w:line="240" w:lineRule="auto"/>
      <w:ind w:left="11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15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1340</Words>
  <Characters>7641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vassevo87@gmail.com</dc:creator>
  <cp:keywords/>
  <dc:description/>
  <cp:lastModifiedBy>Admin</cp:lastModifiedBy>
  <cp:revision>5</cp:revision>
  <cp:lastPrinted>2019-10-03T03:50:00Z</cp:lastPrinted>
  <dcterms:created xsi:type="dcterms:W3CDTF">2019-10-02T08:44:00Z</dcterms:created>
  <dcterms:modified xsi:type="dcterms:W3CDTF">2019-10-03T03:53:00Z</dcterms:modified>
</cp:coreProperties>
</file>